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EC12" w14:textId="03CEC1F4" w:rsidR="00C01185" w:rsidRDefault="00C01185" w:rsidP="00C0118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lang w:val="en-GB"/>
        </w:rPr>
        <w:t xml:space="preserve">Summer School </w:t>
      </w:r>
      <w:r w:rsidR="00C635F9">
        <w:rPr>
          <w:rStyle w:val="normaltextrun"/>
          <w:rFonts w:ascii="Calibri" w:hAnsi="Calibri" w:cs="Calibri"/>
          <w:b/>
          <w:bCs/>
          <w:sz w:val="28"/>
          <w:szCs w:val="28"/>
          <w:lang w:val="en-GB"/>
        </w:rPr>
        <w:t>BE180</w:t>
      </w:r>
      <w:r>
        <w:rPr>
          <w:rStyle w:val="eop"/>
          <w:rFonts w:ascii="Calibri" w:hAnsi="Calibri" w:cs="Calibri"/>
          <w:sz w:val="28"/>
          <w:szCs w:val="28"/>
        </w:rPr>
        <w:t> </w:t>
      </w:r>
    </w:p>
    <w:p w14:paraId="4E989346" w14:textId="074B27B2" w:rsidR="00C01185" w:rsidRDefault="00D03CFA" w:rsidP="00D03CFA">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lang w:val="en-GB"/>
        </w:rPr>
        <w:t>Theme 1, s</w:t>
      </w:r>
      <w:r w:rsidR="00C01185">
        <w:rPr>
          <w:rStyle w:val="normaltextrun"/>
          <w:rFonts w:ascii="Calibri" w:hAnsi="Calibri" w:cs="Calibri"/>
          <w:b/>
          <w:bCs/>
          <w:sz w:val="28"/>
          <w:szCs w:val="28"/>
          <w:lang w:val="en-GB"/>
        </w:rPr>
        <w:t>ession 2: Baha’u’llah’s Vision for Humanity</w:t>
      </w:r>
      <w:r w:rsidR="00C01185">
        <w:rPr>
          <w:rStyle w:val="eop"/>
          <w:rFonts w:ascii="Calibri" w:hAnsi="Calibri" w:cs="Calibri"/>
          <w:sz w:val="28"/>
          <w:szCs w:val="28"/>
        </w:rPr>
        <w:t> </w:t>
      </w:r>
    </w:p>
    <w:p w14:paraId="262FB66B" w14:textId="77777777" w:rsidR="00490DF2" w:rsidRDefault="00490DF2" w:rsidP="00D03CFA">
      <w:pPr>
        <w:pStyle w:val="paragraph"/>
        <w:spacing w:before="0" w:beforeAutospacing="0" w:after="0" w:afterAutospacing="0"/>
        <w:textAlignment w:val="baseline"/>
        <w:rPr>
          <w:rStyle w:val="eop"/>
          <w:rFonts w:ascii="Calibri" w:hAnsi="Calibri" w:cs="Calibri"/>
          <w:sz w:val="28"/>
          <w:szCs w:val="28"/>
        </w:rPr>
      </w:pPr>
    </w:p>
    <w:p w14:paraId="3CE35DF6" w14:textId="16FEA25B" w:rsidR="00490DF2" w:rsidRPr="00490DF2" w:rsidRDefault="00490DF2" w:rsidP="00D03CFA">
      <w:pPr>
        <w:pStyle w:val="paragraph"/>
        <w:spacing w:before="0" w:beforeAutospacing="0" w:after="0" w:afterAutospacing="0"/>
        <w:textAlignment w:val="baseline"/>
        <w:rPr>
          <w:rFonts w:ascii="Segoe UI" w:hAnsi="Segoe UI" w:cs="Segoe UI"/>
          <w:b/>
          <w:bCs/>
          <w:sz w:val="26"/>
          <w:szCs w:val="26"/>
        </w:rPr>
      </w:pPr>
      <w:r w:rsidRPr="00490DF2">
        <w:rPr>
          <w:rStyle w:val="eop"/>
          <w:rFonts w:ascii="Calibri" w:hAnsi="Calibri" w:cs="Calibri"/>
          <w:b/>
          <w:bCs/>
          <w:sz w:val="26"/>
          <w:szCs w:val="26"/>
        </w:rPr>
        <w:t>Introduction</w:t>
      </w:r>
    </w:p>
    <w:p w14:paraId="38A330BA" w14:textId="77777777" w:rsidR="00C635F9" w:rsidRDefault="00C635F9" w:rsidP="00C01185">
      <w:pPr>
        <w:pStyle w:val="paragraph"/>
        <w:spacing w:before="0" w:beforeAutospacing="0" w:after="0" w:afterAutospacing="0"/>
        <w:textAlignment w:val="baseline"/>
        <w:rPr>
          <w:rStyle w:val="normaltextrun"/>
          <w:rFonts w:ascii="Calibri" w:hAnsi="Calibri" w:cs="Calibri"/>
          <w:i/>
          <w:iCs/>
          <w:color w:val="FF0000"/>
          <w:sz w:val="22"/>
          <w:szCs w:val="22"/>
          <w:lang w:val="en-GB"/>
        </w:rPr>
      </w:pPr>
    </w:p>
    <w:p w14:paraId="69D3575A" w14:textId="00F1003F" w:rsidR="00C01185" w:rsidRPr="00D03CFA" w:rsidRDefault="00C01185" w:rsidP="00C01185">
      <w:pPr>
        <w:pStyle w:val="paragraph"/>
        <w:spacing w:before="0" w:beforeAutospacing="0" w:after="0" w:afterAutospacing="0"/>
        <w:textAlignment w:val="baseline"/>
      </w:pPr>
      <w:proofErr w:type="spellStart"/>
      <w:r w:rsidRPr="00D03CFA">
        <w:rPr>
          <w:rStyle w:val="normaltextrun"/>
          <w:lang w:val="en-GB"/>
        </w:rPr>
        <w:t>Bahá’u’lláh</w:t>
      </w:r>
      <w:proofErr w:type="spellEnd"/>
      <w:r w:rsidRPr="00D03CFA">
        <w:rPr>
          <w:rStyle w:val="normaltextrun"/>
          <w:lang w:val="en-GB"/>
        </w:rPr>
        <w:t xml:space="preserve"> states that </w:t>
      </w:r>
      <w:r w:rsidRPr="00D03CFA">
        <w:rPr>
          <w:rStyle w:val="normaltextrun"/>
          <w:b/>
          <w:bCs/>
          <w:lang w:val="en-GB"/>
        </w:rPr>
        <w:t>“the purpose for which mortal men have, from utter nothingness, stepped into the realm of being, is that they may work for the betterment of the world and live together in concord and harmony.”</w:t>
      </w:r>
      <w:r w:rsidRPr="00D03CFA">
        <w:rPr>
          <w:rStyle w:val="normaltextrun"/>
          <w:lang w:val="en-GB"/>
        </w:rPr>
        <w:t xml:space="preserve"> Baha’is and their friends are constantly reflecting on what it means to work for the advancement of our human family as well as the refinement of our individual characters. We know that we cannot stand idly by while the world searches for the means to spiritual and material progress. The teachings of Baha’u’llah, enacted within the framework for action delineated by the Universal House of Justice, constitute the best hope for humanity to achieve peace, unity, justice and prosperity for all peoples. We, therefore, perceive clearly that our duty is to become protagonists of the Global Plans laid out by the Universal House of Justice, labouring ceaselessly to bring about Baha’u’llah’s vision of a divine civilisation:</w:t>
      </w:r>
      <w:r w:rsidRPr="00D03CFA">
        <w:rPr>
          <w:rStyle w:val="eop"/>
        </w:rPr>
        <w:t> </w:t>
      </w:r>
    </w:p>
    <w:p w14:paraId="53D79B94" w14:textId="77777777" w:rsidR="00BF6728" w:rsidRDefault="00C01185" w:rsidP="00C01185">
      <w:pPr>
        <w:pStyle w:val="paragraph"/>
        <w:spacing w:before="0" w:beforeAutospacing="0" w:after="0" w:afterAutospacing="0"/>
        <w:ind w:left="720"/>
        <w:textAlignment w:val="baseline"/>
        <w:rPr>
          <w:rStyle w:val="superscript"/>
          <w:b/>
          <w:bCs/>
          <w:vertAlign w:val="superscript"/>
          <w:lang w:val="en-GB"/>
        </w:rPr>
      </w:pPr>
      <w:r w:rsidRPr="00D03CFA">
        <w:rPr>
          <w:rStyle w:val="normaltextrun"/>
          <w:b/>
          <w:bCs/>
          <w:lang w:val="en-GB"/>
        </w:rPr>
        <w:t>The enkindled souls being raised through the processes of the Plan… are committed to the prosperity of all, recognizing that the welfare of individuals rests in the welfare of society at large… they are focused on transcending differences, harmonizing perspectives, and promoting the use of consultation for making decisions. They emphasize qualities and attitudes—such as trustworthiness, cooperation, and forbearance—that are building blocks of a stable social order. They champion rationality and science as essential for human progress.</w:t>
      </w:r>
    </w:p>
    <w:p w14:paraId="30254CCA" w14:textId="77777777" w:rsidR="00BF6728" w:rsidRDefault="00C01185" w:rsidP="00C01185">
      <w:pPr>
        <w:pStyle w:val="paragraph"/>
        <w:spacing w:before="0" w:beforeAutospacing="0" w:after="0" w:afterAutospacing="0"/>
        <w:ind w:left="720"/>
        <w:textAlignment w:val="baseline"/>
        <w:rPr>
          <w:rStyle w:val="superscript"/>
          <w:b/>
          <w:bCs/>
          <w:vertAlign w:val="superscript"/>
          <w:lang w:val="en-GB"/>
        </w:rPr>
      </w:pPr>
      <w:r w:rsidRPr="00D03CFA">
        <w:rPr>
          <w:rStyle w:val="normaltextrun"/>
          <w:b/>
          <w:bCs/>
          <w:lang w:val="en-GB"/>
        </w:rPr>
        <w:t>...where growing numbers are helping to build communities of this character, the power of the Cause to transform people’s social existence, as well as their inner lives, becomes increasingly visible.</w:t>
      </w:r>
    </w:p>
    <w:p w14:paraId="31649721" w14:textId="77777777" w:rsidR="00BF6728" w:rsidRPr="00D03CFA" w:rsidRDefault="00C01185" w:rsidP="00BF6728">
      <w:pPr>
        <w:pStyle w:val="paragraph"/>
        <w:spacing w:before="0" w:beforeAutospacing="0" w:after="0" w:afterAutospacing="0"/>
        <w:ind w:left="720"/>
        <w:jc w:val="right"/>
        <w:textAlignment w:val="baseline"/>
      </w:pPr>
      <w:r w:rsidRPr="00D03CFA">
        <w:rPr>
          <w:rStyle w:val="eop"/>
        </w:rPr>
        <w:t> </w:t>
      </w:r>
      <w:r w:rsidR="00BF6728">
        <w:rPr>
          <w:rStyle w:val="normaltextrun"/>
          <w:lang w:val="en-AU"/>
        </w:rPr>
        <w:t>30 D</w:t>
      </w:r>
      <w:r w:rsidR="00BF6728" w:rsidRPr="00BF6728">
        <w:rPr>
          <w:rStyle w:val="normaltextrun"/>
          <w:lang w:val="en-AU"/>
        </w:rPr>
        <w:t xml:space="preserve">ecember 2021 message from the Universal House of Justice </w:t>
      </w:r>
      <w:r w:rsidR="00BF6728" w:rsidRPr="00BF6728">
        <w:rPr>
          <w:rStyle w:val="scxw106560150"/>
        </w:rPr>
        <w:t> </w:t>
      </w:r>
      <w:r w:rsidR="00BF6728" w:rsidRPr="00BF6728">
        <w:br/>
      </w:r>
      <w:r w:rsidR="00BF6728" w:rsidRPr="00BF6728">
        <w:rPr>
          <w:rStyle w:val="normaltextrun"/>
          <w:lang w:val="en-AU"/>
        </w:rPr>
        <w:t>to the Conference of the Continental Boards of Counsellors</w:t>
      </w:r>
      <w:r w:rsidR="00BF6728" w:rsidRPr="00D03CFA">
        <w:rPr>
          <w:rStyle w:val="normaltextrun"/>
          <w:b/>
          <w:bCs/>
          <w:lang w:val="en-GB"/>
        </w:rPr>
        <w:t> </w:t>
      </w:r>
      <w:r w:rsidR="00BF6728" w:rsidRPr="00D03CFA">
        <w:rPr>
          <w:rStyle w:val="eop"/>
        </w:rPr>
        <w:t> </w:t>
      </w:r>
    </w:p>
    <w:p w14:paraId="62BE7493" w14:textId="7B069E82" w:rsidR="00C01185" w:rsidRPr="00D03CFA" w:rsidRDefault="00C01185" w:rsidP="00C01185">
      <w:pPr>
        <w:pStyle w:val="paragraph"/>
        <w:spacing w:before="0" w:beforeAutospacing="0" w:after="0" w:afterAutospacing="0"/>
        <w:ind w:left="720"/>
        <w:textAlignment w:val="baseline"/>
      </w:pPr>
    </w:p>
    <w:p w14:paraId="3B8ABD6D" w14:textId="512CA34A" w:rsidR="00C01185" w:rsidRPr="00D03CFA" w:rsidRDefault="00C01185" w:rsidP="476B5D09">
      <w:pPr>
        <w:pStyle w:val="paragraph"/>
        <w:spacing w:before="0" w:beforeAutospacing="0" w:after="0" w:afterAutospacing="0"/>
        <w:textAlignment w:val="baseline"/>
      </w:pPr>
      <w:r w:rsidRPr="00D03CFA">
        <w:rPr>
          <w:rStyle w:val="normaltextrun"/>
          <w:lang w:val="en-GB"/>
        </w:rPr>
        <w:t xml:space="preserve">One of the most significant contributions an enkindled soul or family can make is to hearken to the call to pioneer, either internationally or on the </w:t>
      </w:r>
      <w:proofErr w:type="spellStart"/>
      <w:r w:rsidRPr="00D03CFA">
        <w:rPr>
          <w:rStyle w:val="normaltextrun"/>
          <w:lang w:val="en-GB"/>
        </w:rPr>
        <w:t>homefront</w:t>
      </w:r>
      <w:proofErr w:type="spellEnd"/>
      <w:r w:rsidRPr="00D03CFA">
        <w:rPr>
          <w:rStyle w:val="normaltextrun"/>
          <w:lang w:val="en-GB"/>
        </w:rPr>
        <w:t>. We will now show a video from some of those who have arisen to pioneer. </w:t>
      </w:r>
      <w:r w:rsidRPr="00D03CFA">
        <w:rPr>
          <w:rStyle w:val="eop"/>
        </w:rPr>
        <w:t> </w:t>
      </w:r>
    </w:p>
    <w:p w14:paraId="6E7BEAA2" w14:textId="77777777" w:rsidR="00C01185" w:rsidRPr="00D03CFA" w:rsidRDefault="00C01185" w:rsidP="00C01185">
      <w:pPr>
        <w:pStyle w:val="paragraph"/>
        <w:spacing w:before="0" w:beforeAutospacing="0" w:after="0" w:afterAutospacing="0"/>
        <w:textAlignment w:val="baseline"/>
        <w:rPr>
          <w:lang w:val="en-US"/>
        </w:rPr>
      </w:pPr>
      <w:r w:rsidRPr="00D03CFA">
        <w:rPr>
          <w:rStyle w:val="eop"/>
          <w:lang w:val="en-US"/>
        </w:rPr>
        <w:t> </w:t>
      </w:r>
    </w:p>
    <w:p w14:paraId="63E4A9CD" w14:textId="77777777" w:rsidR="00C01185" w:rsidRPr="00D03CFA" w:rsidRDefault="00C01185" w:rsidP="00C01185">
      <w:pPr>
        <w:pStyle w:val="paragraph"/>
        <w:spacing w:before="0" w:beforeAutospacing="0" w:after="0" w:afterAutospacing="0"/>
        <w:textAlignment w:val="baseline"/>
        <w:rPr>
          <w:lang w:val="en-US"/>
        </w:rPr>
      </w:pPr>
      <w:r w:rsidRPr="00D03CFA">
        <w:rPr>
          <w:rStyle w:val="eop"/>
          <w:lang w:val="en-US"/>
        </w:rPr>
        <w:t> </w:t>
      </w:r>
    </w:p>
    <w:p w14:paraId="7FF2DC23" w14:textId="77777777" w:rsidR="00C01185" w:rsidRDefault="00C01185" w:rsidP="00C01185">
      <w:pPr>
        <w:pStyle w:val="paragraph"/>
        <w:spacing w:before="0" w:beforeAutospacing="0" w:after="0" w:afterAutospacing="0"/>
        <w:textAlignment w:val="baseline"/>
        <w:rPr>
          <w:rStyle w:val="eop"/>
          <w:rFonts w:asciiTheme="minorHAnsi" w:hAnsiTheme="minorHAnsi" w:cstheme="minorHAnsi"/>
          <w:b/>
          <w:bCs/>
          <w:sz w:val="26"/>
          <w:szCs w:val="26"/>
        </w:rPr>
      </w:pPr>
      <w:r w:rsidRPr="00D03CFA">
        <w:rPr>
          <w:rStyle w:val="normaltextrun"/>
          <w:rFonts w:asciiTheme="minorHAnsi" w:hAnsiTheme="minorHAnsi" w:cstheme="minorHAnsi"/>
          <w:b/>
          <w:bCs/>
          <w:sz w:val="26"/>
          <w:szCs w:val="26"/>
          <w:lang w:val="en-GB"/>
        </w:rPr>
        <w:t>Reflections</w:t>
      </w:r>
      <w:r w:rsidRPr="00D03CFA">
        <w:rPr>
          <w:rStyle w:val="eop"/>
          <w:rFonts w:asciiTheme="minorHAnsi" w:hAnsiTheme="minorHAnsi" w:cstheme="minorHAnsi"/>
          <w:b/>
          <w:bCs/>
          <w:sz w:val="26"/>
          <w:szCs w:val="26"/>
        </w:rPr>
        <w:t> </w:t>
      </w:r>
    </w:p>
    <w:p w14:paraId="5E245880" w14:textId="77777777" w:rsidR="00D03CFA" w:rsidRPr="00D03CFA" w:rsidRDefault="00D03CFA" w:rsidP="00C01185">
      <w:pPr>
        <w:pStyle w:val="paragraph"/>
        <w:spacing w:before="0" w:beforeAutospacing="0" w:after="0" w:afterAutospacing="0"/>
        <w:textAlignment w:val="baseline"/>
        <w:rPr>
          <w:rFonts w:asciiTheme="minorHAnsi" w:hAnsiTheme="minorHAnsi" w:cstheme="minorHAnsi"/>
          <w:b/>
          <w:bCs/>
          <w:sz w:val="26"/>
          <w:szCs w:val="26"/>
        </w:rPr>
      </w:pPr>
    </w:p>
    <w:p w14:paraId="065599EA" w14:textId="77777777" w:rsidR="00BF6728" w:rsidRPr="00BF6728" w:rsidRDefault="00C01185" w:rsidP="00BF6728">
      <w:pPr>
        <w:pStyle w:val="paragraph"/>
        <w:numPr>
          <w:ilvl w:val="0"/>
          <w:numId w:val="7"/>
        </w:numPr>
        <w:spacing w:before="0" w:beforeAutospacing="0" w:after="0" w:afterAutospacing="0"/>
        <w:textAlignment w:val="baseline"/>
        <w:rPr>
          <w:rStyle w:val="superscript"/>
        </w:rPr>
      </w:pPr>
      <w:r w:rsidRPr="00D03CFA">
        <w:rPr>
          <w:rStyle w:val="normaltextrun"/>
          <w:b/>
          <w:bCs/>
          <w:lang w:val="en-GB"/>
        </w:rPr>
        <w:t xml:space="preserve">Confident of the community’s appreciation of the significance of this historical juncture and in its capacity to respond to the demands of the hour, we now call on the friends to consider how they can contribute to the pioneering imperatives of the </w:t>
      </w:r>
      <w:proofErr w:type="gramStart"/>
      <w:r w:rsidRPr="00D03CFA">
        <w:rPr>
          <w:rStyle w:val="normaltextrun"/>
          <w:b/>
          <w:bCs/>
          <w:lang w:val="en-GB"/>
        </w:rPr>
        <w:t>Nine Year</w:t>
      </w:r>
      <w:proofErr w:type="gramEnd"/>
      <w:r w:rsidRPr="00D03CFA">
        <w:rPr>
          <w:rStyle w:val="normaltextrun"/>
          <w:b/>
          <w:bCs/>
          <w:lang w:val="en-GB"/>
        </w:rPr>
        <w:t xml:space="preserve"> Plan—both on the home front and in the international field.</w:t>
      </w:r>
    </w:p>
    <w:p w14:paraId="4D027645" w14:textId="1CFE6B3E" w:rsidR="00BF6728" w:rsidRPr="00BF6728" w:rsidRDefault="00C01185" w:rsidP="00BF6728">
      <w:pPr>
        <w:pStyle w:val="paragraph"/>
        <w:spacing w:before="0" w:beforeAutospacing="0" w:after="0" w:afterAutospacing="0"/>
        <w:ind w:left="720"/>
        <w:jc w:val="right"/>
        <w:textAlignment w:val="baseline"/>
        <w:rPr>
          <w:rStyle w:val="normaltextrun"/>
        </w:rPr>
      </w:pPr>
      <w:r w:rsidRPr="00D03CFA">
        <w:rPr>
          <w:rStyle w:val="normaltextrun"/>
          <w:b/>
          <w:bCs/>
          <w:lang w:val="en-GB"/>
        </w:rPr>
        <w:t xml:space="preserve"> </w:t>
      </w:r>
      <w:r w:rsidRPr="00D03CFA">
        <w:rPr>
          <w:rStyle w:val="scxw10566853"/>
        </w:rPr>
        <w:t> </w:t>
      </w:r>
      <w:r w:rsidRPr="00D03CFA">
        <w:br/>
      </w:r>
      <w:r w:rsidR="00BF6728">
        <w:rPr>
          <w:rStyle w:val="normaltextrun"/>
          <w:lang w:val="en-AU"/>
        </w:rPr>
        <w:t xml:space="preserve">22 May 2022 message from the Universal House of Justice </w:t>
      </w:r>
      <w:r w:rsidR="00BF6728">
        <w:rPr>
          <w:rStyle w:val="scxw43008796"/>
        </w:rPr>
        <w:t> </w:t>
      </w:r>
      <w:r w:rsidR="00BF6728">
        <w:br/>
      </w:r>
      <w:r w:rsidR="00BF6728">
        <w:rPr>
          <w:rStyle w:val="normaltextrun"/>
          <w:lang w:val="en-AU"/>
        </w:rPr>
        <w:t xml:space="preserve">to the </w:t>
      </w:r>
      <w:proofErr w:type="spellStart"/>
      <w:r w:rsidR="00BF6728">
        <w:rPr>
          <w:rStyle w:val="normaltextrun"/>
          <w:lang w:val="en-AU"/>
        </w:rPr>
        <w:t>Bahá’ís</w:t>
      </w:r>
      <w:proofErr w:type="spellEnd"/>
      <w:r w:rsidR="00BF6728">
        <w:rPr>
          <w:rStyle w:val="normaltextrun"/>
          <w:lang w:val="en-AU"/>
        </w:rPr>
        <w:t xml:space="preserve"> of the World</w:t>
      </w:r>
      <w:r w:rsidR="00BF6728">
        <w:rPr>
          <w:rStyle w:val="eop"/>
        </w:rPr>
        <w:t> </w:t>
      </w:r>
      <w:r w:rsidRPr="00D03CFA">
        <w:br/>
      </w:r>
    </w:p>
    <w:p w14:paraId="24535DFF" w14:textId="39A012EA" w:rsidR="00C01185" w:rsidRPr="00D03CFA" w:rsidRDefault="00C01185" w:rsidP="00BF6728">
      <w:pPr>
        <w:pStyle w:val="paragraph"/>
        <w:spacing w:before="0" w:beforeAutospacing="0" w:after="0" w:afterAutospacing="0"/>
        <w:ind w:left="720"/>
        <w:textAlignment w:val="baseline"/>
      </w:pPr>
      <w:r w:rsidRPr="00D03CFA">
        <w:rPr>
          <w:rStyle w:val="normaltextrun"/>
          <w:lang w:val="en-GB"/>
        </w:rPr>
        <w:t>Discuss the necessity of pioneering to the work of the Cause.</w:t>
      </w:r>
      <w:r w:rsidRPr="00D03CFA">
        <w:rPr>
          <w:rStyle w:val="eop"/>
        </w:rPr>
        <w:t> </w:t>
      </w:r>
    </w:p>
    <w:p w14:paraId="7979C49C" w14:textId="10738517" w:rsidR="00C01185" w:rsidRPr="00D03CFA" w:rsidRDefault="00C01185" w:rsidP="00C635F9">
      <w:pPr>
        <w:pStyle w:val="paragraph"/>
        <w:spacing w:before="0" w:beforeAutospacing="0" w:after="0" w:afterAutospacing="0"/>
        <w:textAlignment w:val="baseline"/>
        <w:rPr>
          <w:lang w:val="en-US"/>
        </w:rPr>
      </w:pPr>
      <w:r w:rsidRPr="00D03CFA">
        <w:rPr>
          <w:rStyle w:val="eop"/>
          <w:color w:val="FF0000"/>
          <w:lang w:val="en-US"/>
        </w:rPr>
        <w:t> </w:t>
      </w:r>
      <w:r w:rsidRPr="00D03CFA">
        <w:rPr>
          <w:color w:val="FF0000"/>
          <w:lang w:val="en-US"/>
        </w:rPr>
        <w:br/>
      </w:r>
      <w:r w:rsidRPr="00D03CFA">
        <w:rPr>
          <w:rStyle w:val="eop"/>
          <w:lang w:val="en-US"/>
        </w:rPr>
        <w:t> </w:t>
      </w:r>
    </w:p>
    <w:p w14:paraId="2F71A9FB" w14:textId="5DF4D6AE" w:rsidR="00C01185" w:rsidRPr="00D03CFA" w:rsidRDefault="00C01185" w:rsidP="00BF6728">
      <w:pPr>
        <w:pStyle w:val="paragraph"/>
        <w:numPr>
          <w:ilvl w:val="0"/>
          <w:numId w:val="7"/>
        </w:numPr>
        <w:spacing w:before="0" w:beforeAutospacing="0" w:after="0" w:afterAutospacing="0"/>
        <w:textAlignment w:val="baseline"/>
      </w:pPr>
      <w:r w:rsidRPr="00D03CFA">
        <w:rPr>
          <w:rStyle w:val="normaltextrun"/>
          <w:lang w:val="en-GB"/>
        </w:rPr>
        <w:lastRenderedPageBreak/>
        <w:t>If you are unable to pioneer, you can still become a protagonist of the Plan in your own community. How is Bahá’u’lláh’s vision for humanity unfolding in your area? What contribution can each of us make for the “betterment” of society?</w:t>
      </w:r>
      <w:r w:rsidRPr="00D03CFA">
        <w:rPr>
          <w:rStyle w:val="eop"/>
        </w:rPr>
        <w:t> </w:t>
      </w:r>
    </w:p>
    <w:p w14:paraId="09AF38FC" w14:textId="77777777" w:rsidR="00C01185" w:rsidRPr="00D03CFA" w:rsidRDefault="00C01185" w:rsidP="00C635F9">
      <w:pPr>
        <w:pStyle w:val="paragraph"/>
        <w:spacing w:before="0" w:beforeAutospacing="0" w:after="0" w:afterAutospacing="0"/>
        <w:textAlignment w:val="baseline"/>
        <w:rPr>
          <w:lang w:val="en-US"/>
        </w:rPr>
      </w:pPr>
      <w:r w:rsidRPr="00D03CFA">
        <w:rPr>
          <w:rStyle w:val="eop"/>
          <w:color w:val="FF0000"/>
          <w:lang w:val="en-US"/>
        </w:rPr>
        <w:t> </w:t>
      </w:r>
    </w:p>
    <w:p w14:paraId="01512BE8" w14:textId="7AEB7FD2" w:rsidR="00C01185" w:rsidRPr="00D03CFA" w:rsidRDefault="00C01185" w:rsidP="1CC1EB34">
      <w:pPr>
        <w:pStyle w:val="paragraph"/>
        <w:spacing w:before="0" w:beforeAutospacing="0" w:after="0" w:afterAutospacing="0"/>
        <w:textAlignment w:val="baseline"/>
        <w:rPr>
          <w:lang w:val="en-US"/>
        </w:rPr>
      </w:pPr>
      <w:r w:rsidRPr="00D03CFA">
        <w:rPr>
          <w:rStyle w:val="eop"/>
          <w:color w:val="FF0000"/>
          <w:lang w:val="en-US"/>
        </w:rPr>
        <w:t> </w:t>
      </w:r>
    </w:p>
    <w:p w14:paraId="122F2156" w14:textId="77777777" w:rsidR="00BF6728" w:rsidRDefault="00C01185" w:rsidP="00BF6728">
      <w:pPr>
        <w:pStyle w:val="paragraph"/>
        <w:numPr>
          <w:ilvl w:val="0"/>
          <w:numId w:val="7"/>
        </w:numPr>
        <w:spacing w:before="0" w:beforeAutospacing="0" w:after="0" w:afterAutospacing="0"/>
        <w:textAlignment w:val="baseline"/>
        <w:rPr>
          <w:rStyle w:val="scxw10566853"/>
        </w:rPr>
      </w:pPr>
      <w:r w:rsidRPr="00D03CFA">
        <w:rPr>
          <w:rStyle w:val="normaltextrun"/>
          <w:b/>
          <w:bCs/>
          <w:lang w:val="en-GB"/>
        </w:rPr>
        <w:t xml:space="preserve">The enkindled souls being raised through the processes of the Plan… are committed to the prosperity of all, recognizing that the welfare of individuals rests in the welfare of society at large… they are focused on transcending differences, harmonizing perspectives, and promoting the use of consultation for making decisions. </w:t>
      </w:r>
      <w:r w:rsidRPr="00D03CFA">
        <w:rPr>
          <w:rStyle w:val="scxw10566853"/>
        </w:rPr>
        <w:t> </w:t>
      </w:r>
    </w:p>
    <w:p w14:paraId="4BBC93F8" w14:textId="77777777" w:rsidR="00BF6728" w:rsidRDefault="00BF6728" w:rsidP="00BF6728">
      <w:pPr>
        <w:pStyle w:val="paragraph"/>
        <w:spacing w:before="0" w:beforeAutospacing="0" w:after="0" w:afterAutospacing="0"/>
        <w:ind w:left="720"/>
        <w:jc w:val="right"/>
        <w:textAlignment w:val="baseline"/>
        <w:rPr>
          <w:rStyle w:val="normaltextrun"/>
          <w:lang w:val="en-GB"/>
        </w:rPr>
      </w:pPr>
      <w:r>
        <w:rPr>
          <w:rStyle w:val="normaltextrun"/>
          <w:lang w:val="en-AU"/>
        </w:rPr>
        <w:t>30 D</w:t>
      </w:r>
      <w:r w:rsidRPr="00BF6728">
        <w:rPr>
          <w:rStyle w:val="normaltextrun"/>
          <w:lang w:val="en-AU"/>
        </w:rPr>
        <w:t xml:space="preserve">ecember 2021 message from the Universal House of Justice </w:t>
      </w:r>
      <w:r w:rsidRPr="00BF6728">
        <w:rPr>
          <w:rStyle w:val="scxw106560150"/>
        </w:rPr>
        <w:t> </w:t>
      </w:r>
      <w:r w:rsidRPr="00BF6728">
        <w:br/>
      </w:r>
      <w:r w:rsidRPr="00BF6728">
        <w:rPr>
          <w:rStyle w:val="normaltextrun"/>
          <w:lang w:val="en-AU"/>
        </w:rPr>
        <w:t>to the Conference of the Continental Boards of Counsellors</w:t>
      </w:r>
      <w:r w:rsidR="00C01185" w:rsidRPr="00D03CFA">
        <w:br/>
      </w:r>
      <w:r w:rsidR="00C01185" w:rsidRPr="00D03CFA">
        <w:rPr>
          <w:rStyle w:val="scxw10566853"/>
        </w:rPr>
        <w:t> </w:t>
      </w:r>
      <w:r w:rsidR="00C01185" w:rsidRPr="00D03CFA">
        <w:br/>
      </w:r>
    </w:p>
    <w:p w14:paraId="66C7FEDB" w14:textId="6E44429E" w:rsidR="00C01185" w:rsidRPr="00D03CFA" w:rsidRDefault="00C01185" w:rsidP="00BF6728">
      <w:pPr>
        <w:pStyle w:val="paragraph"/>
        <w:spacing w:before="0" w:beforeAutospacing="0" w:after="0" w:afterAutospacing="0"/>
        <w:ind w:left="720"/>
        <w:textAlignment w:val="baseline"/>
      </w:pPr>
      <w:r w:rsidRPr="00D03CFA">
        <w:rPr>
          <w:rStyle w:val="normaltextrun"/>
          <w:lang w:val="en-GB"/>
        </w:rPr>
        <w:t>How are you using consultation as a means for making decisions that will assist spiritual and material progress to occur? What are the spaces for regular consultation and reflection in your area?</w:t>
      </w:r>
      <w:r w:rsidRPr="00D03CFA">
        <w:rPr>
          <w:rStyle w:val="eop"/>
        </w:rPr>
        <w:t> </w:t>
      </w:r>
    </w:p>
    <w:p w14:paraId="0DA70637" w14:textId="77777777" w:rsidR="00C01185" w:rsidRPr="00D03CFA" w:rsidRDefault="00C01185" w:rsidP="00C01185">
      <w:pPr>
        <w:pStyle w:val="paragraph"/>
        <w:spacing w:before="0" w:beforeAutospacing="0" w:after="0" w:afterAutospacing="0"/>
        <w:textAlignment w:val="baseline"/>
        <w:rPr>
          <w:lang w:val="en-US"/>
        </w:rPr>
      </w:pPr>
      <w:r w:rsidRPr="00D03CFA">
        <w:rPr>
          <w:rStyle w:val="eop"/>
          <w:color w:val="FF0000"/>
          <w:lang w:val="en-US"/>
        </w:rPr>
        <w:t> </w:t>
      </w:r>
    </w:p>
    <w:p w14:paraId="49ADB5AE" w14:textId="06F992DB" w:rsidR="00C01185" w:rsidRPr="00D03CFA" w:rsidRDefault="00C01185" w:rsidP="00C01185">
      <w:pPr>
        <w:pStyle w:val="paragraph"/>
        <w:spacing w:before="0" w:beforeAutospacing="0" w:after="0" w:afterAutospacing="0"/>
        <w:textAlignment w:val="baseline"/>
        <w:rPr>
          <w:lang w:val="en-US"/>
        </w:rPr>
      </w:pPr>
      <w:r w:rsidRPr="00D03CFA">
        <w:rPr>
          <w:color w:val="FF0000"/>
          <w:lang w:val="en-US"/>
        </w:rPr>
        <w:br/>
      </w:r>
      <w:r w:rsidRPr="00D03CFA">
        <w:rPr>
          <w:rStyle w:val="eop"/>
          <w:lang w:val="en-US"/>
        </w:rPr>
        <w:t> </w:t>
      </w:r>
    </w:p>
    <w:p w14:paraId="5151A5E4" w14:textId="77777777" w:rsidR="00BF6728" w:rsidRDefault="00C01185" w:rsidP="00BF6728">
      <w:pPr>
        <w:pStyle w:val="paragraph"/>
        <w:numPr>
          <w:ilvl w:val="0"/>
          <w:numId w:val="7"/>
        </w:numPr>
        <w:spacing w:before="0" w:beforeAutospacing="0" w:after="0" w:afterAutospacing="0"/>
        <w:textAlignment w:val="baseline"/>
        <w:rPr>
          <w:rStyle w:val="scxw10566853"/>
        </w:rPr>
      </w:pPr>
      <w:r w:rsidRPr="00D03CFA">
        <w:rPr>
          <w:rStyle w:val="normaltextrun"/>
          <w:b/>
          <w:bCs/>
          <w:color w:val="000000"/>
          <w:lang w:val="en-GB"/>
        </w:rPr>
        <w:t>As the spiritual energies released by earnest pursuit of the Plan surge, they meet resistance from the countervailing forces that hold humanity back from attaining full maturity. In the face of such forces, the vitality of the various lines of action being followed at the local level needs to be preserved and fortified.</w:t>
      </w:r>
      <w:r w:rsidRPr="00D03CFA">
        <w:rPr>
          <w:rStyle w:val="superscript"/>
          <w:b/>
          <w:bCs/>
          <w:color w:val="000000"/>
          <w:vertAlign w:val="superscript"/>
          <w:lang w:val="en-GB"/>
        </w:rPr>
        <w:t>5</w:t>
      </w:r>
      <w:r w:rsidRPr="00D03CFA">
        <w:rPr>
          <w:rStyle w:val="normaltextrun"/>
          <w:b/>
          <w:bCs/>
          <w:color w:val="000000"/>
          <w:lang w:val="en-GB"/>
        </w:rPr>
        <w:t xml:space="preserve"> </w:t>
      </w:r>
      <w:r w:rsidRPr="00D03CFA">
        <w:rPr>
          <w:rStyle w:val="scxw10566853"/>
          <w:color w:val="000000"/>
        </w:rPr>
        <w:t> </w:t>
      </w:r>
      <w:r w:rsidRPr="00D03CFA">
        <w:rPr>
          <w:color w:val="000000"/>
        </w:rPr>
        <w:br/>
      </w:r>
    </w:p>
    <w:p w14:paraId="178A8F17" w14:textId="5833ABC6" w:rsidR="00BF6728" w:rsidRPr="00BF6728" w:rsidRDefault="00BF6728" w:rsidP="00BF6728">
      <w:pPr>
        <w:pStyle w:val="paragraph"/>
        <w:spacing w:before="0" w:beforeAutospacing="0" w:after="0" w:afterAutospacing="0"/>
        <w:ind w:left="720"/>
        <w:jc w:val="right"/>
        <w:textAlignment w:val="baseline"/>
        <w:rPr>
          <w:rStyle w:val="normaltextrun"/>
        </w:rPr>
      </w:pPr>
      <w:r>
        <w:rPr>
          <w:rStyle w:val="normaltextrun"/>
          <w:lang w:val="en-AU"/>
        </w:rPr>
        <w:t>30 D</w:t>
      </w:r>
      <w:r w:rsidRPr="00BF6728">
        <w:rPr>
          <w:rStyle w:val="normaltextrun"/>
          <w:lang w:val="en-AU"/>
        </w:rPr>
        <w:t xml:space="preserve">ecember 2021 message from the Universal House of Justice </w:t>
      </w:r>
      <w:r w:rsidRPr="00BF6728">
        <w:rPr>
          <w:rStyle w:val="scxw106560150"/>
        </w:rPr>
        <w:t> </w:t>
      </w:r>
      <w:r w:rsidRPr="00BF6728">
        <w:br/>
      </w:r>
      <w:r w:rsidRPr="00BF6728">
        <w:rPr>
          <w:rStyle w:val="normaltextrun"/>
          <w:lang w:val="en-AU"/>
        </w:rPr>
        <w:t>to the Conference of the Continental Boards of Counsellors</w:t>
      </w:r>
      <w:r w:rsidR="00C01185" w:rsidRPr="00D03CFA">
        <w:br/>
      </w:r>
    </w:p>
    <w:p w14:paraId="71FFA9F4" w14:textId="020F144D" w:rsidR="00C01185" w:rsidRPr="00D03CFA" w:rsidRDefault="00C01185" w:rsidP="00BF6728">
      <w:pPr>
        <w:pStyle w:val="paragraph"/>
        <w:spacing w:before="0" w:beforeAutospacing="0" w:after="0" w:afterAutospacing="0"/>
        <w:ind w:left="720"/>
        <w:textAlignment w:val="baseline"/>
      </w:pPr>
      <w:r w:rsidRPr="00D03CFA">
        <w:rPr>
          <w:rStyle w:val="normaltextrun"/>
          <w:lang w:val="en-GB"/>
        </w:rPr>
        <w:t xml:space="preserve">What forces threaten to sap your ability to make your contribution to the establishment of Bahá’u’lláh’s vision for humanity? How have you been able to overcome these forces? </w:t>
      </w:r>
      <w:r w:rsidRPr="00D03CFA">
        <w:rPr>
          <w:rStyle w:val="eop"/>
        </w:rPr>
        <w:t> </w:t>
      </w:r>
    </w:p>
    <w:p w14:paraId="10EF996B" w14:textId="2ABB10FD" w:rsidR="00C01185" w:rsidRPr="00D03CFA" w:rsidRDefault="00C01185" w:rsidP="00C01185">
      <w:pPr>
        <w:pStyle w:val="paragraph"/>
        <w:spacing w:before="0" w:beforeAutospacing="0" w:after="0" w:afterAutospacing="0"/>
        <w:textAlignment w:val="baseline"/>
        <w:rPr>
          <w:lang w:val="en-US"/>
        </w:rPr>
      </w:pPr>
      <w:r w:rsidRPr="00D03CFA">
        <w:rPr>
          <w:rStyle w:val="eop"/>
          <w:color w:val="FF0000"/>
          <w:lang w:val="en-US"/>
        </w:rPr>
        <w:t>  </w:t>
      </w:r>
    </w:p>
    <w:p w14:paraId="5E3886A4" w14:textId="77777777" w:rsidR="00C01185" w:rsidRPr="00D03CFA" w:rsidRDefault="00C01185" w:rsidP="00C01185">
      <w:pPr>
        <w:pStyle w:val="paragraph"/>
        <w:spacing w:before="0" w:beforeAutospacing="0" w:after="0" w:afterAutospacing="0"/>
        <w:textAlignment w:val="baseline"/>
        <w:rPr>
          <w:lang w:val="en-US"/>
        </w:rPr>
      </w:pPr>
      <w:r w:rsidRPr="00D03CFA">
        <w:rPr>
          <w:rStyle w:val="eop"/>
          <w:color w:val="FF0000"/>
          <w:lang w:val="en-US"/>
        </w:rPr>
        <w:t> </w:t>
      </w:r>
    </w:p>
    <w:p w14:paraId="4F46B66F" w14:textId="32808A81" w:rsidR="00C635F9" w:rsidRDefault="00C635F9" w:rsidP="00C01185">
      <w:pPr>
        <w:pStyle w:val="paragraph"/>
        <w:spacing w:before="0" w:beforeAutospacing="0" w:after="0" w:afterAutospacing="0"/>
        <w:textAlignment w:val="baseline"/>
        <w:rPr>
          <w:rStyle w:val="normaltextrun"/>
          <w:rFonts w:asciiTheme="minorHAnsi" w:hAnsiTheme="minorHAnsi" w:cstheme="minorHAnsi"/>
          <w:b/>
          <w:bCs/>
          <w:color w:val="000000" w:themeColor="text1"/>
          <w:sz w:val="26"/>
          <w:szCs w:val="26"/>
          <w:lang w:val="en-GB"/>
        </w:rPr>
      </w:pPr>
      <w:r w:rsidRPr="00D03CFA">
        <w:rPr>
          <w:rStyle w:val="normaltextrun"/>
          <w:rFonts w:asciiTheme="minorHAnsi" w:hAnsiTheme="minorHAnsi" w:cstheme="minorHAnsi"/>
          <w:b/>
          <w:bCs/>
          <w:color w:val="000000" w:themeColor="text1"/>
          <w:sz w:val="26"/>
          <w:szCs w:val="26"/>
          <w:lang w:val="en-GB"/>
        </w:rPr>
        <w:t>Activity:</w:t>
      </w:r>
    </w:p>
    <w:p w14:paraId="31AE35C3" w14:textId="77777777" w:rsidR="00D03CFA" w:rsidRPr="00D03CFA" w:rsidRDefault="00D03CFA" w:rsidP="00C01185">
      <w:pPr>
        <w:pStyle w:val="paragraph"/>
        <w:spacing w:before="0" w:beforeAutospacing="0" w:after="0" w:afterAutospacing="0"/>
        <w:textAlignment w:val="baseline"/>
        <w:rPr>
          <w:rStyle w:val="normaltextrun"/>
          <w:rFonts w:asciiTheme="minorHAnsi" w:hAnsiTheme="minorHAnsi" w:cstheme="minorHAnsi"/>
          <w:b/>
          <w:bCs/>
          <w:color w:val="000000" w:themeColor="text1"/>
          <w:sz w:val="26"/>
          <w:szCs w:val="26"/>
          <w:lang w:val="en-GB"/>
        </w:rPr>
      </w:pPr>
    </w:p>
    <w:p w14:paraId="6FE1A1FA" w14:textId="426F9F80" w:rsidR="00C01185" w:rsidRDefault="00C635F9" w:rsidP="00C01185">
      <w:pPr>
        <w:pStyle w:val="paragraph"/>
        <w:spacing w:before="0" w:beforeAutospacing="0" w:after="0" w:afterAutospacing="0"/>
        <w:textAlignment w:val="baseline"/>
        <w:rPr>
          <w:rStyle w:val="eop"/>
          <w:color w:val="000000" w:themeColor="text1"/>
          <w:lang w:val="en-US"/>
        </w:rPr>
      </w:pPr>
      <w:r w:rsidRPr="00D03CFA">
        <w:rPr>
          <w:rStyle w:val="normaltextrun"/>
          <w:color w:val="000000" w:themeColor="text1"/>
          <w:lang w:val="en-GB"/>
        </w:rPr>
        <w:t>In small groups</w:t>
      </w:r>
      <w:r w:rsidR="00C01185" w:rsidRPr="00D03CFA">
        <w:rPr>
          <w:rStyle w:val="normaltextrun"/>
          <w:color w:val="000000" w:themeColor="text1"/>
          <w:lang w:val="en-GB"/>
        </w:rPr>
        <w:t xml:space="preserve"> create a short dramatic presentation demonstrating one of these issues. </w:t>
      </w:r>
      <w:r w:rsidR="00C01185" w:rsidRPr="00D03CFA">
        <w:rPr>
          <w:rStyle w:val="eop"/>
          <w:color w:val="000000" w:themeColor="text1"/>
          <w:lang w:val="en-US"/>
        </w:rPr>
        <w:t> </w:t>
      </w:r>
    </w:p>
    <w:p w14:paraId="33AF90E9" w14:textId="77777777" w:rsidR="00BF6728" w:rsidRPr="00D03CFA" w:rsidRDefault="00BF6728" w:rsidP="00C01185">
      <w:pPr>
        <w:pStyle w:val="paragraph"/>
        <w:spacing w:before="0" w:beforeAutospacing="0" w:after="0" w:afterAutospacing="0"/>
        <w:textAlignment w:val="baseline"/>
        <w:rPr>
          <w:color w:val="000000" w:themeColor="text1"/>
          <w:lang w:val="en-US"/>
        </w:rPr>
      </w:pPr>
    </w:p>
    <w:p w14:paraId="1E973C88" w14:textId="0D4ACF3C" w:rsidR="00C01185" w:rsidRPr="00D03CFA" w:rsidRDefault="00C01185" w:rsidP="476B5D09">
      <w:pPr>
        <w:pStyle w:val="paragraph"/>
        <w:spacing w:before="0" w:beforeAutospacing="0" w:after="0" w:afterAutospacing="0"/>
        <w:ind w:left="720"/>
        <w:textAlignment w:val="baseline"/>
        <w:rPr>
          <w:color w:val="000000" w:themeColor="text1"/>
          <w:lang w:val="en-US"/>
        </w:rPr>
      </w:pPr>
      <w:r w:rsidRPr="00BF6728">
        <w:rPr>
          <w:rStyle w:val="normaltextrun"/>
          <w:i/>
          <w:iCs/>
          <w:color w:val="000000" w:themeColor="text1"/>
          <w:lang w:val="en-GB"/>
        </w:rPr>
        <w:t>For example:</w:t>
      </w:r>
      <w:r w:rsidRPr="00D03CFA">
        <w:rPr>
          <w:rStyle w:val="normaltextrun"/>
          <w:color w:val="000000" w:themeColor="text1"/>
          <w:lang w:val="en-GB"/>
        </w:rPr>
        <w:t xml:space="preserve"> Line of action: children’s class; force that saps contribution: teacher is stressed, tired, or sick and cancels class; classes become inconsistent</w:t>
      </w:r>
      <w:r w:rsidR="63183138" w:rsidRPr="00D03CFA">
        <w:rPr>
          <w:rStyle w:val="normaltextrun"/>
          <w:color w:val="000000" w:themeColor="text1"/>
          <w:lang w:val="en-GB"/>
        </w:rPr>
        <w:t>,</w:t>
      </w:r>
      <w:r w:rsidRPr="00D03CFA">
        <w:rPr>
          <w:rStyle w:val="normaltextrun"/>
          <w:color w:val="000000" w:themeColor="text1"/>
          <w:lang w:val="en-GB"/>
        </w:rPr>
        <w:t xml:space="preserve"> lose flow in learning and participants drop out. To overcome, have team of teachers for each class, and/or consult with families to find support.</w:t>
      </w:r>
      <w:r w:rsidRPr="00D03CFA">
        <w:rPr>
          <w:rStyle w:val="eop"/>
          <w:color w:val="000000" w:themeColor="text1"/>
          <w:lang w:val="en-US"/>
        </w:rPr>
        <w:t> </w:t>
      </w:r>
    </w:p>
    <w:p w14:paraId="1A37FDC9" w14:textId="22C82C17" w:rsidR="00C01185" w:rsidRPr="00D03CFA" w:rsidRDefault="00C01185" w:rsidP="00C01185">
      <w:pPr>
        <w:pStyle w:val="paragraph"/>
        <w:spacing w:before="0" w:beforeAutospacing="0" w:after="0" w:afterAutospacing="0"/>
        <w:textAlignment w:val="baseline"/>
        <w:rPr>
          <w:lang w:val="en-US"/>
        </w:rPr>
      </w:pPr>
      <w:r w:rsidRPr="00D03CFA">
        <w:rPr>
          <w:color w:val="FF0000"/>
          <w:lang w:val="en-US"/>
        </w:rPr>
        <w:br/>
      </w:r>
      <w:r w:rsidRPr="00D03CFA">
        <w:rPr>
          <w:rStyle w:val="eop"/>
          <w:lang w:val="en-US"/>
        </w:rPr>
        <w:t> </w:t>
      </w:r>
    </w:p>
    <w:p w14:paraId="672A6659" w14:textId="77777777" w:rsidR="00C52201" w:rsidRPr="00D03CFA" w:rsidRDefault="00C52201">
      <w:pPr>
        <w:rPr>
          <w:rFonts w:ascii="Times New Roman" w:hAnsi="Times New Roman" w:cs="Times New Roman"/>
        </w:rPr>
      </w:pPr>
    </w:p>
    <w:sectPr w:rsidR="00C52201" w:rsidRPr="00D03CFA" w:rsidSect="00116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98B"/>
    <w:multiLevelType w:val="multilevel"/>
    <w:tmpl w:val="CEE000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C09E0"/>
    <w:multiLevelType w:val="multilevel"/>
    <w:tmpl w:val="F27A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2757F"/>
    <w:multiLevelType w:val="multilevel"/>
    <w:tmpl w:val="CEE00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1179D"/>
    <w:multiLevelType w:val="multilevel"/>
    <w:tmpl w:val="17128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752EFC"/>
    <w:multiLevelType w:val="multilevel"/>
    <w:tmpl w:val="84346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A350F"/>
    <w:multiLevelType w:val="hybridMultilevel"/>
    <w:tmpl w:val="04769110"/>
    <w:lvl w:ilvl="0" w:tplc="A27AAE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71CAF"/>
    <w:multiLevelType w:val="multilevel"/>
    <w:tmpl w:val="50FAE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6615694">
    <w:abstractNumId w:val="1"/>
  </w:num>
  <w:num w:numId="2" w16cid:durableId="367686124">
    <w:abstractNumId w:val="2"/>
  </w:num>
  <w:num w:numId="3" w16cid:durableId="621033974">
    <w:abstractNumId w:val="3"/>
  </w:num>
  <w:num w:numId="4" w16cid:durableId="835656357">
    <w:abstractNumId w:val="6"/>
  </w:num>
  <w:num w:numId="5" w16cid:durableId="1937472414">
    <w:abstractNumId w:val="4"/>
  </w:num>
  <w:num w:numId="6" w16cid:durableId="1860119741">
    <w:abstractNumId w:val="0"/>
  </w:num>
  <w:num w:numId="7" w16cid:durableId="591739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85"/>
    <w:rsid w:val="0011687D"/>
    <w:rsid w:val="00252551"/>
    <w:rsid w:val="003A6BB4"/>
    <w:rsid w:val="00490DF2"/>
    <w:rsid w:val="00602846"/>
    <w:rsid w:val="006B3BA1"/>
    <w:rsid w:val="00BF6728"/>
    <w:rsid w:val="00C01185"/>
    <w:rsid w:val="00C52201"/>
    <w:rsid w:val="00C635F9"/>
    <w:rsid w:val="00D03CFA"/>
    <w:rsid w:val="00F846CD"/>
    <w:rsid w:val="1CC1EB34"/>
    <w:rsid w:val="2BD8A45D"/>
    <w:rsid w:val="476B5D09"/>
    <w:rsid w:val="631831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D605A9B"/>
  <w15:chartTrackingRefBased/>
  <w15:docId w15:val="{F66D70F8-B951-1B42-9FD2-CF361E31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118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C01185"/>
  </w:style>
  <w:style w:type="character" w:customStyle="1" w:styleId="eop">
    <w:name w:val="eop"/>
    <w:basedOn w:val="DefaultParagraphFont"/>
    <w:rsid w:val="00C01185"/>
  </w:style>
  <w:style w:type="character" w:customStyle="1" w:styleId="superscript">
    <w:name w:val="superscript"/>
    <w:basedOn w:val="DefaultParagraphFont"/>
    <w:rsid w:val="00C01185"/>
  </w:style>
  <w:style w:type="character" w:customStyle="1" w:styleId="scxw10566853">
    <w:name w:val="scxw10566853"/>
    <w:basedOn w:val="DefaultParagraphFont"/>
    <w:rsid w:val="00C01185"/>
  </w:style>
  <w:style w:type="character" w:customStyle="1" w:styleId="scxw106560150">
    <w:name w:val="scxw106560150"/>
    <w:basedOn w:val="DefaultParagraphFont"/>
    <w:rsid w:val="00BF6728"/>
  </w:style>
  <w:style w:type="character" w:customStyle="1" w:styleId="scxw43008796">
    <w:name w:val="scxw43008796"/>
    <w:basedOn w:val="DefaultParagraphFont"/>
    <w:rsid w:val="00BF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7082">
      <w:bodyDiv w:val="1"/>
      <w:marLeft w:val="0"/>
      <w:marRight w:val="0"/>
      <w:marTop w:val="0"/>
      <w:marBottom w:val="0"/>
      <w:divBdr>
        <w:top w:val="none" w:sz="0" w:space="0" w:color="auto"/>
        <w:left w:val="none" w:sz="0" w:space="0" w:color="auto"/>
        <w:bottom w:val="none" w:sz="0" w:space="0" w:color="auto"/>
        <w:right w:val="none" w:sz="0" w:space="0" w:color="auto"/>
      </w:divBdr>
      <w:divsChild>
        <w:div w:id="2101414800">
          <w:marLeft w:val="0"/>
          <w:marRight w:val="0"/>
          <w:marTop w:val="0"/>
          <w:marBottom w:val="0"/>
          <w:divBdr>
            <w:top w:val="none" w:sz="0" w:space="0" w:color="auto"/>
            <w:left w:val="none" w:sz="0" w:space="0" w:color="auto"/>
            <w:bottom w:val="none" w:sz="0" w:space="0" w:color="auto"/>
            <w:right w:val="none" w:sz="0" w:space="0" w:color="auto"/>
          </w:divBdr>
        </w:div>
        <w:div w:id="205727857">
          <w:marLeft w:val="0"/>
          <w:marRight w:val="0"/>
          <w:marTop w:val="0"/>
          <w:marBottom w:val="0"/>
          <w:divBdr>
            <w:top w:val="none" w:sz="0" w:space="0" w:color="auto"/>
            <w:left w:val="none" w:sz="0" w:space="0" w:color="auto"/>
            <w:bottom w:val="none" w:sz="0" w:space="0" w:color="auto"/>
            <w:right w:val="none" w:sz="0" w:space="0" w:color="auto"/>
          </w:divBdr>
        </w:div>
        <w:div w:id="10887586">
          <w:marLeft w:val="0"/>
          <w:marRight w:val="0"/>
          <w:marTop w:val="0"/>
          <w:marBottom w:val="0"/>
          <w:divBdr>
            <w:top w:val="none" w:sz="0" w:space="0" w:color="auto"/>
            <w:left w:val="none" w:sz="0" w:space="0" w:color="auto"/>
            <w:bottom w:val="none" w:sz="0" w:space="0" w:color="auto"/>
            <w:right w:val="none" w:sz="0" w:space="0" w:color="auto"/>
          </w:divBdr>
        </w:div>
        <w:div w:id="1680814744">
          <w:marLeft w:val="0"/>
          <w:marRight w:val="0"/>
          <w:marTop w:val="0"/>
          <w:marBottom w:val="0"/>
          <w:divBdr>
            <w:top w:val="none" w:sz="0" w:space="0" w:color="auto"/>
            <w:left w:val="none" w:sz="0" w:space="0" w:color="auto"/>
            <w:bottom w:val="none" w:sz="0" w:space="0" w:color="auto"/>
            <w:right w:val="none" w:sz="0" w:space="0" w:color="auto"/>
          </w:divBdr>
        </w:div>
        <w:div w:id="91047487">
          <w:marLeft w:val="0"/>
          <w:marRight w:val="0"/>
          <w:marTop w:val="0"/>
          <w:marBottom w:val="0"/>
          <w:divBdr>
            <w:top w:val="none" w:sz="0" w:space="0" w:color="auto"/>
            <w:left w:val="none" w:sz="0" w:space="0" w:color="auto"/>
            <w:bottom w:val="none" w:sz="0" w:space="0" w:color="auto"/>
            <w:right w:val="none" w:sz="0" w:space="0" w:color="auto"/>
          </w:divBdr>
        </w:div>
        <w:div w:id="2029453325">
          <w:marLeft w:val="0"/>
          <w:marRight w:val="0"/>
          <w:marTop w:val="0"/>
          <w:marBottom w:val="0"/>
          <w:divBdr>
            <w:top w:val="none" w:sz="0" w:space="0" w:color="auto"/>
            <w:left w:val="none" w:sz="0" w:space="0" w:color="auto"/>
            <w:bottom w:val="none" w:sz="0" w:space="0" w:color="auto"/>
            <w:right w:val="none" w:sz="0" w:space="0" w:color="auto"/>
          </w:divBdr>
        </w:div>
        <w:div w:id="1903829319">
          <w:marLeft w:val="0"/>
          <w:marRight w:val="0"/>
          <w:marTop w:val="0"/>
          <w:marBottom w:val="0"/>
          <w:divBdr>
            <w:top w:val="none" w:sz="0" w:space="0" w:color="auto"/>
            <w:left w:val="none" w:sz="0" w:space="0" w:color="auto"/>
            <w:bottom w:val="none" w:sz="0" w:space="0" w:color="auto"/>
            <w:right w:val="none" w:sz="0" w:space="0" w:color="auto"/>
          </w:divBdr>
          <w:divsChild>
            <w:div w:id="2033725340">
              <w:marLeft w:val="0"/>
              <w:marRight w:val="0"/>
              <w:marTop w:val="0"/>
              <w:marBottom w:val="0"/>
              <w:divBdr>
                <w:top w:val="none" w:sz="0" w:space="0" w:color="auto"/>
                <w:left w:val="none" w:sz="0" w:space="0" w:color="auto"/>
                <w:bottom w:val="none" w:sz="0" w:space="0" w:color="auto"/>
                <w:right w:val="none" w:sz="0" w:space="0" w:color="auto"/>
              </w:divBdr>
            </w:div>
            <w:div w:id="334576184">
              <w:marLeft w:val="0"/>
              <w:marRight w:val="0"/>
              <w:marTop w:val="0"/>
              <w:marBottom w:val="0"/>
              <w:divBdr>
                <w:top w:val="none" w:sz="0" w:space="0" w:color="auto"/>
                <w:left w:val="none" w:sz="0" w:space="0" w:color="auto"/>
                <w:bottom w:val="none" w:sz="0" w:space="0" w:color="auto"/>
                <w:right w:val="none" w:sz="0" w:space="0" w:color="auto"/>
              </w:divBdr>
            </w:div>
            <w:div w:id="443425259">
              <w:marLeft w:val="0"/>
              <w:marRight w:val="0"/>
              <w:marTop w:val="0"/>
              <w:marBottom w:val="0"/>
              <w:divBdr>
                <w:top w:val="none" w:sz="0" w:space="0" w:color="auto"/>
                <w:left w:val="none" w:sz="0" w:space="0" w:color="auto"/>
                <w:bottom w:val="none" w:sz="0" w:space="0" w:color="auto"/>
                <w:right w:val="none" w:sz="0" w:space="0" w:color="auto"/>
              </w:divBdr>
            </w:div>
            <w:div w:id="1181315869">
              <w:marLeft w:val="0"/>
              <w:marRight w:val="0"/>
              <w:marTop w:val="0"/>
              <w:marBottom w:val="0"/>
              <w:divBdr>
                <w:top w:val="none" w:sz="0" w:space="0" w:color="auto"/>
                <w:left w:val="none" w:sz="0" w:space="0" w:color="auto"/>
                <w:bottom w:val="none" w:sz="0" w:space="0" w:color="auto"/>
                <w:right w:val="none" w:sz="0" w:space="0" w:color="auto"/>
              </w:divBdr>
            </w:div>
            <w:div w:id="1412851456">
              <w:marLeft w:val="0"/>
              <w:marRight w:val="0"/>
              <w:marTop w:val="0"/>
              <w:marBottom w:val="0"/>
              <w:divBdr>
                <w:top w:val="none" w:sz="0" w:space="0" w:color="auto"/>
                <w:left w:val="none" w:sz="0" w:space="0" w:color="auto"/>
                <w:bottom w:val="none" w:sz="0" w:space="0" w:color="auto"/>
                <w:right w:val="none" w:sz="0" w:space="0" w:color="auto"/>
              </w:divBdr>
            </w:div>
            <w:div w:id="43217089">
              <w:marLeft w:val="0"/>
              <w:marRight w:val="0"/>
              <w:marTop w:val="0"/>
              <w:marBottom w:val="0"/>
              <w:divBdr>
                <w:top w:val="none" w:sz="0" w:space="0" w:color="auto"/>
                <w:left w:val="none" w:sz="0" w:space="0" w:color="auto"/>
                <w:bottom w:val="none" w:sz="0" w:space="0" w:color="auto"/>
                <w:right w:val="none" w:sz="0" w:space="0" w:color="auto"/>
              </w:divBdr>
            </w:div>
            <w:div w:id="899945330">
              <w:marLeft w:val="0"/>
              <w:marRight w:val="0"/>
              <w:marTop w:val="0"/>
              <w:marBottom w:val="0"/>
              <w:divBdr>
                <w:top w:val="none" w:sz="0" w:space="0" w:color="auto"/>
                <w:left w:val="none" w:sz="0" w:space="0" w:color="auto"/>
                <w:bottom w:val="none" w:sz="0" w:space="0" w:color="auto"/>
                <w:right w:val="none" w:sz="0" w:space="0" w:color="auto"/>
              </w:divBdr>
            </w:div>
            <w:div w:id="1028020325">
              <w:marLeft w:val="0"/>
              <w:marRight w:val="0"/>
              <w:marTop w:val="0"/>
              <w:marBottom w:val="0"/>
              <w:divBdr>
                <w:top w:val="none" w:sz="0" w:space="0" w:color="auto"/>
                <w:left w:val="none" w:sz="0" w:space="0" w:color="auto"/>
                <w:bottom w:val="none" w:sz="0" w:space="0" w:color="auto"/>
                <w:right w:val="none" w:sz="0" w:space="0" w:color="auto"/>
              </w:divBdr>
            </w:div>
            <w:div w:id="1125197685">
              <w:marLeft w:val="0"/>
              <w:marRight w:val="0"/>
              <w:marTop w:val="0"/>
              <w:marBottom w:val="0"/>
              <w:divBdr>
                <w:top w:val="none" w:sz="0" w:space="0" w:color="auto"/>
                <w:left w:val="none" w:sz="0" w:space="0" w:color="auto"/>
                <w:bottom w:val="none" w:sz="0" w:space="0" w:color="auto"/>
                <w:right w:val="none" w:sz="0" w:space="0" w:color="auto"/>
              </w:divBdr>
            </w:div>
            <w:div w:id="1165315370">
              <w:marLeft w:val="0"/>
              <w:marRight w:val="0"/>
              <w:marTop w:val="0"/>
              <w:marBottom w:val="0"/>
              <w:divBdr>
                <w:top w:val="none" w:sz="0" w:space="0" w:color="auto"/>
                <w:left w:val="none" w:sz="0" w:space="0" w:color="auto"/>
                <w:bottom w:val="none" w:sz="0" w:space="0" w:color="auto"/>
                <w:right w:val="none" w:sz="0" w:space="0" w:color="auto"/>
              </w:divBdr>
            </w:div>
          </w:divsChild>
        </w:div>
        <w:div w:id="1023553739">
          <w:marLeft w:val="0"/>
          <w:marRight w:val="0"/>
          <w:marTop w:val="0"/>
          <w:marBottom w:val="0"/>
          <w:divBdr>
            <w:top w:val="none" w:sz="0" w:space="0" w:color="auto"/>
            <w:left w:val="none" w:sz="0" w:space="0" w:color="auto"/>
            <w:bottom w:val="none" w:sz="0" w:space="0" w:color="auto"/>
            <w:right w:val="none" w:sz="0" w:space="0" w:color="auto"/>
          </w:divBdr>
          <w:divsChild>
            <w:div w:id="765618006">
              <w:marLeft w:val="0"/>
              <w:marRight w:val="0"/>
              <w:marTop w:val="0"/>
              <w:marBottom w:val="0"/>
              <w:divBdr>
                <w:top w:val="none" w:sz="0" w:space="0" w:color="auto"/>
                <w:left w:val="none" w:sz="0" w:space="0" w:color="auto"/>
                <w:bottom w:val="none" w:sz="0" w:space="0" w:color="auto"/>
                <w:right w:val="none" w:sz="0" w:space="0" w:color="auto"/>
              </w:divBdr>
            </w:div>
            <w:div w:id="1857959678">
              <w:marLeft w:val="0"/>
              <w:marRight w:val="0"/>
              <w:marTop w:val="0"/>
              <w:marBottom w:val="0"/>
              <w:divBdr>
                <w:top w:val="none" w:sz="0" w:space="0" w:color="auto"/>
                <w:left w:val="none" w:sz="0" w:space="0" w:color="auto"/>
                <w:bottom w:val="none" w:sz="0" w:space="0" w:color="auto"/>
                <w:right w:val="none" w:sz="0" w:space="0" w:color="auto"/>
              </w:divBdr>
            </w:div>
            <w:div w:id="878473763">
              <w:marLeft w:val="0"/>
              <w:marRight w:val="0"/>
              <w:marTop w:val="0"/>
              <w:marBottom w:val="0"/>
              <w:divBdr>
                <w:top w:val="none" w:sz="0" w:space="0" w:color="auto"/>
                <w:left w:val="none" w:sz="0" w:space="0" w:color="auto"/>
                <w:bottom w:val="none" w:sz="0" w:space="0" w:color="auto"/>
                <w:right w:val="none" w:sz="0" w:space="0" w:color="auto"/>
              </w:divBdr>
            </w:div>
            <w:div w:id="1397630240">
              <w:marLeft w:val="0"/>
              <w:marRight w:val="0"/>
              <w:marTop w:val="0"/>
              <w:marBottom w:val="0"/>
              <w:divBdr>
                <w:top w:val="none" w:sz="0" w:space="0" w:color="auto"/>
                <w:left w:val="none" w:sz="0" w:space="0" w:color="auto"/>
                <w:bottom w:val="none" w:sz="0" w:space="0" w:color="auto"/>
                <w:right w:val="none" w:sz="0" w:space="0" w:color="auto"/>
              </w:divBdr>
            </w:div>
            <w:div w:id="1671592677">
              <w:marLeft w:val="0"/>
              <w:marRight w:val="0"/>
              <w:marTop w:val="0"/>
              <w:marBottom w:val="0"/>
              <w:divBdr>
                <w:top w:val="none" w:sz="0" w:space="0" w:color="auto"/>
                <w:left w:val="none" w:sz="0" w:space="0" w:color="auto"/>
                <w:bottom w:val="none" w:sz="0" w:space="0" w:color="auto"/>
                <w:right w:val="none" w:sz="0" w:space="0" w:color="auto"/>
              </w:divBdr>
            </w:div>
            <w:div w:id="1282030259">
              <w:marLeft w:val="0"/>
              <w:marRight w:val="0"/>
              <w:marTop w:val="0"/>
              <w:marBottom w:val="0"/>
              <w:divBdr>
                <w:top w:val="none" w:sz="0" w:space="0" w:color="auto"/>
                <w:left w:val="none" w:sz="0" w:space="0" w:color="auto"/>
                <w:bottom w:val="none" w:sz="0" w:space="0" w:color="auto"/>
                <w:right w:val="none" w:sz="0" w:space="0" w:color="auto"/>
              </w:divBdr>
            </w:div>
            <w:div w:id="217788065">
              <w:marLeft w:val="0"/>
              <w:marRight w:val="0"/>
              <w:marTop w:val="0"/>
              <w:marBottom w:val="0"/>
              <w:divBdr>
                <w:top w:val="none" w:sz="0" w:space="0" w:color="auto"/>
                <w:left w:val="none" w:sz="0" w:space="0" w:color="auto"/>
                <w:bottom w:val="none" w:sz="0" w:space="0" w:color="auto"/>
                <w:right w:val="none" w:sz="0" w:space="0" w:color="auto"/>
              </w:divBdr>
            </w:div>
            <w:div w:id="1943025171">
              <w:marLeft w:val="0"/>
              <w:marRight w:val="0"/>
              <w:marTop w:val="0"/>
              <w:marBottom w:val="0"/>
              <w:divBdr>
                <w:top w:val="none" w:sz="0" w:space="0" w:color="auto"/>
                <w:left w:val="none" w:sz="0" w:space="0" w:color="auto"/>
                <w:bottom w:val="none" w:sz="0" w:space="0" w:color="auto"/>
                <w:right w:val="none" w:sz="0" w:space="0" w:color="auto"/>
              </w:divBdr>
            </w:div>
            <w:div w:id="42023713">
              <w:marLeft w:val="0"/>
              <w:marRight w:val="0"/>
              <w:marTop w:val="0"/>
              <w:marBottom w:val="0"/>
              <w:divBdr>
                <w:top w:val="none" w:sz="0" w:space="0" w:color="auto"/>
                <w:left w:val="none" w:sz="0" w:space="0" w:color="auto"/>
                <w:bottom w:val="none" w:sz="0" w:space="0" w:color="auto"/>
                <w:right w:val="none" w:sz="0" w:space="0" w:color="auto"/>
              </w:divBdr>
            </w:div>
            <w:div w:id="1855679782">
              <w:marLeft w:val="0"/>
              <w:marRight w:val="0"/>
              <w:marTop w:val="0"/>
              <w:marBottom w:val="0"/>
              <w:divBdr>
                <w:top w:val="none" w:sz="0" w:space="0" w:color="auto"/>
                <w:left w:val="none" w:sz="0" w:space="0" w:color="auto"/>
                <w:bottom w:val="none" w:sz="0" w:space="0" w:color="auto"/>
                <w:right w:val="none" w:sz="0" w:space="0" w:color="auto"/>
              </w:divBdr>
            </w:div>
            <w:div w:id="1792742930">
              <w:marLeft w:val="0"/>
              <w:marRight w:val="0"/>
              <w:marTop w:val="0"/>
              <w:marBottom w:val="0"/>
              <w:divBdr>
                <w:top w:val="none" w:sz="0" w:space="0" w:color="auto"/>
                <w:left w:val="none" w:sz="0" w:space="0" w:color="auto"/>
                <w:bottom w:val="none" w:sz="0" w:space="0" w:color="auto"/>
                <w:right w:val="none" w:sz="0" w:space="0" w:color="auto"/>
              </w:divBdr>
            </w:div>
            <w:div w:id="987439015">
              <w:marLeft w:val="0"/>
              <w:marRight w:val="0"/>
              <w:marTop w:val="0"/>
              <w:marBottom w:val="0"/>
              <w:divBdr>
                <w:top w:val="none" w:sz="0" w:space="0" w:color="auto"/>
                <w:left w:val="none" w:sz="0" w:space="0" w:color="auto"/>
                <w:bottom w:val="none" w:sz="0" w:space="0" w:color="auto"/>
                <w:right w:val="none" w:sz="0" w:space="0" w:color="auto"/>
              </w:divBdr>
            </w:div>
            <w:div w:id="1232931871">
              <w:marLeft w:val="0"/>
              <w:marRight w:val="0"/>
              <w:marTop w:val="0"/>
              <w:marBottom w:val="0"/>
              <w:divBdr>
                <w:top w:val="none" w:sz="0" w:space="0" w:color="auto"/>
                <w:left w:val="none" w:sz="0" w:space="0" w:color="auto"/>
                <w:bottom w:val="none" w:sz="0" w:space="0" w:color="auto"/>
                <w:right w:val="none" w:sz="0" w:space="0" w:color="auto"/>
              </w:divBdr>
            </w:div>
            <w:div w:id="530924220">
              <w:marLeft w:val="0"/>
              <w:marRight w:val="0"/>
              <w:marTop w:val="0"/>
              <w:marBottom w:val="0"/>
              <w:divBdr>
                <w:top w:val="none" w:sz="0" w:space="0" w:color="auto"/>
                <w:left w:val="none" w:sz="0" w:space="0" w:color="auto"/>
                <w:bottom w:val="none" w:sz="0" w:space="0" w:color="auto"/>
                <w:right w:val="none" w:sz="0" w:space="0" w:color="auto"/>
              </w:divBdr>
            </w:div>
            <w:div w:id="1042171887">
              <w:marLeft w:val="0"/>
              <w:marRight w:val="0"/>
              <w:marTop w:val="0"/>
              <w:marBottom w:val="0"/>
              <w:divBdr>
                <w:top w:val="none" w:sz="0" w:space="0" w:color="auto"/>
                <w:left w:val="none" w:sz="0" w:space="0" w:color="auto"/>
                <w:bottom w:val="none" w:sz="0" w:space="0" w:color="auto"/>
                <w:right w:val="none" w:sz="0" w:space="0" w:color="auto"/>
              </w:divBdr>
            </w:div>
            <w:div w:id="1217937426">
              <w:marLeft w:val="0"/>
              <w:marRight w:val="0"/>
              <w:marTop w:val="0"/>
              <w:marBottom w:val="0"/>
              <w:divBdr>
                <w:top w:val="none" w:sz="0" w:space="0" w:color="auto"/>
                <w:left w:val="none" w:sz="0" w:space="0" w:color="auto"/>
                <w:bottom w:val="none" w:sz="0" w:space="0" w:color="auto"/>
                <w:right w:val="none" w:sz="0" w:space="0" w:color="auto"/>
              </w:divBdr>
            </w:div>
            <w:div w:id="277882008">
              <w:marLeft w:val="0"/>
              <w:marRight w:val="0"/>
              <w:marTop w:val="0"/>
              <w:marBottom w:val="0"/>
              <w:divBdr>
                <w:top w:val="none" w:sz="0" w:space="0" w:color="auto"/>
                <w:left w:val="none" w:sz="0" w:space="0" w:color="auto"/>
                <w:bottom w:val="none" w:sz="0" w:space="0" w:color="auto"/>
                <w:right w:val="none" w:sz="0" w:space="0" w:color="auto"/>
              </w:divBdr>
            </w:div>
            <w:div w:id="2116360565">
              <w:marLeft w:val="0"/>
              <w:marRight w:val="0"/>
              <w:marTop w:val="0"/>
              <w:marBottom w:val="0"/>
              <w:divBdr>
                <w:top w:val="none" w:sz="0" w:space="0" w:color="auto"/>
                <w:left w:val="none" w:sz="0" w:space="0" w:color="auto"/>
                <w:bottom w:val="none" w:sz="0" w:space="0" w:color="auto"/>
                <w:right w:val="none" w:sz="0" w:space="0" w:color="auto"/>
              </w:divBdr>
            </w:div>
            <w:div w:id="616330784">
              <w:marLeft w:val="0"/>
              <w:marRight w:val="0"/>
              <w:marTop w:val="0"/>
              <w:marBottom w:val="0"/>
              <w:divBdr>
                <w:top w:val="none" w:sz="0" w:space="0" w:color="auto"/>
                <w:left w:val="none" w:sz="0" w:space="0" w:color="auto"/>
                <w:bottom w:val="none" w:sz="0" w:space="0" w:color="auto"/>
                <w:right w:val="none" w:sz="0" w:space="0" w:color="auto"/>
              </w:divBdr>
            </w:div>
            <w:div w:id="1221868536">
              <w:marLeft w:val="0"/>
              <w:marRight w:val="0"/>
              <w:marTop w:val="0"/>
              <w:marBottom w:val="0"/>
              <w:divBdr>
                <w:top w:val="none" w:sz="0" w:space="0" w:color="auto"/>
                <w:left w:val="none" w:sz="0" w:space="0" w:color="auto"/>
                <w:bottom w:val="none" w:sz="0" w:space="0" w:color="auto"/>
                <w:right w:val="none" w:sz="0" w:space="0" w:color="auto"/>
              </w:divBdr>
            </w:div>
            <w:div w:id="640159562">
              <w:marLeft w:val="0"/>
              <w:marRight w:val="0"/>
              <w:marTop w:val="0"/>
              <w:marBottom w:val="0"/>
              <w:divBdr>
                <w:top w:val="none" w:sz="0" w:space="0" w:color="auto"/>
                <w:left w:val="none" w:sz="0" w:space="0" w:color="auto"/>
                <w:bottom w:val="none" w:sz="0" w:space="0" w:color="auto"/>
                <w:right w:val="none" w:sz="0" w:space="0" w:color="auto"/>
              </w:divBdr>
            </w:div>
            <w:div w:id="684407988">
              <w:marLeft w:val="0"/>
              <w:marRight w:val="0"/>
              <w:marTop w:val="0"/>
              <w:marBottom w:val="0"/>
              <w:divBdr>
                <w:top w:val="none" w:sz="0" w:space="0" w:color="auto"/>
                <w:left w:val="none" w:sz="0" w:space="0" w:color="auto"/>
                <w:bottom w:val="none" w:sz="0" w:space="0" w:color="auto"/>
                <w:right w:val="none" w:sz="0" w:space="0" w:color="auto"/>
              </w:divBdr>
            </w:div>
            <w:div w:id="1868369790">
              <w:marLeft w:val="0"/>
              <w:marRight w:val="0"/>
              <w:marTop w:val="0"/>
              <w:marBottom w:val="0"/>
              <w:divBdr>
                <w:top w:val="none" w:sz="0" w:space="0" w:color="auto"/>
                <w:left w:val="none" w:sz="0" w:space="0" w:color="auto"/>
                <w:bottom w:val="none" w:sz="0" w:space="0" w:color="auto"/>
                <w:right w:val="none" w:sz="0" w:space="0" w:color="auto"/>
              </w:divBdr>
            </w:div>
            <w:div w:id="1844936326">
              <w:marLeft w:val="0"/>
              <w:marRight w:val="0"/>
              <w:marTop w:val="0"/>
              <w:marBottom w:val="0"/>
              <w:divBdr>
                <w:top w:val="none" w:sz="0" w:space="0" w:color="auto"/>
                <w:left w:val="none" w:sz="0" w:space="0" w:color="auto"/>
                <w:bottom w:val="none" w:sz="0" w:space="0" w:color="auto"/>
                <w:right w:val="none" w:sz="0" w:space="0" w:color="auto"/>
              </w:divBdr>
            </w:div>
            <w:div w:id="151986968">
              <w:marLeft w:val="0"/>
              <w:marRight w:val="0"/>
              <w:marTop w:val="0"/>
              <w:marBottom w:val="0"/>
              <w:divBdr>
                <w:top w:val="none" w:sz="0" w:space="0" w:color="auto"/>
                <w:left w:val="none" w:sz="0" w:space="0" w:color="auto"/>
                <w:bottom w:val="none" w:sz="0" w:space="0" w:color="auto"/>
                <w:right w:val="none" w:sz="0" w:space="0" w:color="auto"/>
              </w:divBdr>
            </w:div>
            <w:div w:id="1937059799">
              <w:marLeft w:val="0"/>
              <w:marRight w:val="0"/>
              <w:marTop w:val="0"/>
              <w:marBottom w:val="0"/>
              <w:divBdr>
                <w:top w:val="none" w:sz="0" w:space="0" w:color="auto"/>
                <w:left w:val="none" w:sz="0" w:space="0" w:color="auto"/>
                <w:bottom w:val="none" w:sz="0" w:space="0" w:color="auto"/>
                <w:right w:val="none" w:sz="0" w:space="0" w:color="auto"/>
              </w:divBdr>
            </w:div>
            <w:div w:id="1718427674">
              <w:marLeft w:val="0"/>
              <w:marRight w:val="0"/>
              <w:marTop w:val="0"/>
              <w:marBottom w:val="0"/>
              <w:divBdr>
                <w:top w:val="none" w:sz="0" w:space="0" w:color="auto"/>
                <w:left w:val="none" w:sz="0" w:space="0" w:color="auto"/>
                <w:bottom w:val="none" w:sz="0" w:space="0" w:color="auto"/>
                <w:right w:val="none" w:sz="0" w:space="0" w:color="auto"/>
              </w:divBdr>
            </w:div>
            <w:div w:id="393359544">
              <w:marLeft w:val="0"/>
              <w:marRight w:val="0"/>
              <w:marTop w:val="0"/>
              <w:marBottom w:val="0"/>
              <w:divBdr>
                <w:top w:val="none" w:sz="0" w:space="0" w:color="auto"/>
                <w:left w:val="none" w:sz="0" w:space="0" w:color="auto"/>
                <w:bottom w:val="none" w:sz="0" w:space="0" w:color="auto"/>
                <w:right w:val="none" w:sz="0" w:space="0" w:color="auto"/>
              </w:divBdr>
            </w:div>
            <w:div w:id="223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57846-E2DC-413A-BE69-BD051BA7AAEB}"/>
</file>

<file path=customXml/itemProps2.xml><?xml version="1.0" encoding="utf-8"?>
<ds:datastoreItem xmlns:ds="http://schemas.openxmlformats.org/officeDocument/2006/customXml" ds:itemID="{AF497285-CB02-4C3C-9433-97044273E898}"/>
</file>

<file path=docProps/app.xml><?xml version="1.0" encoding="utf-8"?>
<Properties xmlns="http://schemas.openxmlformats.org/officeDocument/2006/extended-properties" xmlns:vt="http://schemas.openxmlformats.org/officeDocument/2006/docPropsVTypes">
  <Template>Normal.dotm</Template>
  <TotalTime>19</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O'C</dc:creator>
  <cp:keywords/>
  <dc:description/>
  <cp:lastModifiedBy>Robyn O'C</cp:lastModifiedBy>
  <cp:revision>6</cp:revision>
  <cp:lastPrinted>2023-12-20T06:46:00Z</cp:lastPrinted>
  <dcterms:created xsi:type="dcterms:W3CDTF">2023-10-30T05:22:00Z</dcterms:created>
  <dcterms:modified xsi:type="dcterms:W3CDTF">2023-12-20T06:46:00Z</dcterms:modified>
</cp:coreProperties>
</file>