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7D3" w:rsidRDefault="000C17D3" w:rsidP="000C17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lang w:val="en-GB"/>
        </w:rPr>
        <w:t>Summer School BE180</w:t>
      </w:r>
      <w:r>
        <w:rPr>
          <w:rStyle w:val="eop"/>
          <w:rFonts w:ascii="Calibri" w:hAnsi="Calibri" w:cs="Calibri"/>
          <w:sz w:val="28"/>
          <w:szCs w:val="28"/>
        </w:rPr>
        <w:t> </w:t>
      </w:r>
    </w:p>
    <w:p w:rsidR="00C52201" w:rsidRPr="00FE2E8F" w:rsidRDefault="00FE2E8F">
      <w:pPr>
        <w:rPr>
          <w:b/>
          <w:bCs/>
          <w:sz w:val="28"/>
          <w:szCs w:val="28"/>
        </w:rPr>
      </w:pPr>
      <w:r w:rsidRPr="00FE2E8F">
        <w:rPr>
          <w:b/>
          <w:bCs/>
          <w:sz w:val="28"/>
          <w:szCs w:val="28"/>
        </w:rPr>
        <w:t>Theme 4, session 2:   Contributing to Social Transformation</w:t>
      </w:r>
    </w:p>
    <w:p w:rsidR="00FE2E8F" w:rsidRDefault="00FE2E8F"/>
    <w:p w:rsidR="00FE2E8F" w:rsidRDefault="00FE2E8F" w:rsidP="00FE2E8F">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6"/>
          <w:szCs w:val="26"/>
        </w:rPr>
        <w:t>The foundations of social action</w:t>
      </w:r>
      <w:r>
        <w:rPr>
          <w:rStyle w:val="eop"/>
          <w:rFonts w:ascii="Calibri" w:hAnsi="Calibri" w:cs="Calibri"/>
          <w:b/>
          <w:bCs/>
          <w:color w:val="000000"/>
          <w:sz w:val="26"/>
          <w:szCs w:val="26"/>
        </w:rPr>
        <w:t> </w:t>
      </w: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eop"/>
        </w:rPr>
        <w:t> </w:t>
      </w:r>
    </w:p>
    <w:p w:rsidR="00FE2E8F" w:rsidRPr="000E0EBD" w:rsidRDefault="00FE2E8F" w:rsidP="00FE2E8F">
      <w:pPr>
        <w:pStyle w:val="paragraph"/>
        <w:spacing w:before="0" w:beforeAutospacing="0" w:after="0" w:afterAutospacing="0"/>
        <w:textAlignment w:val="baseline"/>
        <w:rPr>
          <w:rFonts w:ascii="Segoe UI" w:hAnsi="Segoe UI" w:cs="Segoe UI"/>
          <w:b/>
          <w:bCs/>
          <w:sz w:val="18"/>
          <w:szCs w:val="18"/>
        </w:rPr>
      </w:pPr>
      <w:r w:rsidRPr="000E0EBD">
        <w:rPr>
          <w:rStyle w:val="normaltextrun"/>
          <w:b/>
          <w:bCs/>
          <w:lang w:val="en-AU"/>
        </w:rPr>
        <w:t xml:space="preserve">“The All-Knowing Physician hath His finger on the pulse of mankind. He </w:t>
      </w:r>
      <w:proofErr w:type="spellStart"/>
      <w:r w:rsidRPr="000E0EBD">
        <w:rPr>
          <w:rStyle w:val="normaltextrun"/>
          <w:b/>
          <w:bCs/>
          <w:lang w:val="en-AU"/>
        </w:rPr>
        <w:t>perceiveth</w:t>
      </w:r>
      <w:proofErr w:type="spellEnd"/>
      <w:r w:rsidRPr="000E0EBD">
        <w:rPr>
          <w:rStyle w:val="normaltextrun"/>
          <w:b/>
          <w:bCs/>
          <w:lang w:val="en-AU"/>
        </w:rPr>
        <w:t xml:space="preserve"> the disease, and </w:t>
      </w:r>
      <w:proofErr w:type="spellStart"/>
      <w:r w:rsidRPr="000E0EBD">
        <w:rPr>
          <w:rStyle w:val="normaltextrun"/>
          <w:b/>
          <w:bCs/>
          <w:lang w:val="en-AU"/>
        </w:rPr>
        <w:t>prescribeth</w:t>
      </w:r>
      <w:proofErr w:type="spellEnd"/>
      <w:r w:rsidRPr="000E0EBD">
        <w:rPr>
          <w:rStyle w:val="normaltextrun"/>
          <w:b/>
          <w:bCs/>
          <w:lang w:val="en-AU"/>
        </w:rPr>
        <w:t xml:space="preserve">, in His unerring wisdom, the remedy. Every age hath its own problem, and every soul its particular aspiration. The remedy the world </w:t>
      </w:r>
      <w:proofErr w:type="spellStart"/>
      <w:r w:rsidRPr="000E0EBD">
        <w:rPr>
          <w:rStyle w:val="normaltextrun"/>
          <w:b/>
          <w:bCs/>
          <w:lang w:val="en-AU"/>
        </w:rPr>
        <w:t>needeth</w:t>
      </w:r>
      <w:proofErr w:type="spellEnd"/>
      <w:r w:rsidRPr="000E0EBD">
        <w:rPr>
          <w:rStyle w:val="normaltextrun"/>
          <w:b/>
          <w:bCs/>
          <w:lang w:val="en-AU"/>
        </w:rPr>
        <w:t xml:space="preserve"> in its present-day afflictions can never be the same as that which a subsequent age may require. Be anxiously concerned with the needs of the age ye live in, and </w:t>
      </w:r>
      <w:proofErr w:type="spellStart"/>
      <w:r w:rsidRPr="000E0EBD">
        <w:rPr>
          <w:rStyle w:val="normaltextrun"/>
          <w:b/>
          <w:bCs/>
          <w:lang w:val="en-AU"/>
        </w:rPr>
        <w:t>center</w:t>
      </w:r>
      <w:proofErr w:type="spellEnd"/>
      <w:r w:rsidRPr="000E0EBD">
        <w:rPr>
          <w:rStyle w:val="normaltextrun"/>
          <w:b/>
          <w:bCs/>
          <w:lang w:val="en-AU"/>
        </w:rPr>
        <w:t xml:space="preserve"> your deliberations on its exigencies and requirements.”</w:t>
      </w:r>
      <w:r w:rsidRPr="000E0EBD">
        <w:rPr>
          <w:rStyle w:val="eop"/>
          <w:b/>
          <w:bCs/>
        </w:rPr>
        <w:t> </w:t>
      </w:r>
    </w:p>
    <w:p w:rsidR="00FE2E8F" w:rsidRDefault="00FE2E8F" w:rsidP="00FE2E8F">
      <w:pPr>
        <w:pStyle w:val="paragraph"/>
        <w:spacing w:before="0" w:beforeAutospacing="0" w:after="0" w:afterAutospacing="0"/>
        <w:jc w:val="right"/>
        <w:textAlignment w:val="baseline"/>
        <w:rPr>
          <w:rFonts w:ascii="Segoe UI" w:hAnsi="Segoe UI" w:cs="Segoe UI"/>
          <w:sz w:val="18"/>
          <w:szCs w:val="18"/>
        </w:rPr>
      </w:pPr>
      <w:proofErr w:type="spellStart"/>
      <w:r>
        <w:rPr>
          <w:rStyle w:val="normaltextrun"/>
          <w:lang w:val="en-AU"/>
        </w:rPr>
        <w:t>Bahá’u’lláh</w:t>
      </w:r>
      <w:proofErr w:type="spellEnd"/>
      <w:r>
        <w:rPr>
          <w:rStyle w:val="normaltextrun"/>
          <w:lang w:val="en-AU"/>
        </w:rPr>
        <w:t xml:space="preserve">, Gleanings from the Writings of </w:t>
      </w:r>
      <w:proofErr w:type="spellStart"/>
      <w:r>
        <w:rPr>
          <w:rStyle w:val="normaltextrun"/>
          <w:lang w:val="en-AU"/>
        </w:rPr>
        <w:t>Bahá’u’lláh</w:t>
      </w:r>
      <w:proofErr w:type="spellEnd"/>
      <w:r>
        <w:rPr>
          <w:rStyle w:val="normaltextrun"/>
          <w:lang w:val="en-AU"/>
        </w:rPr>
        <w:t>, CVI</w:t>
      </w:r>
      <w:r>
        <w:rPr>
          <w:rStyle w:val="eop"/>
        </w:rPr>
        <w:t> </w:t>
      </w:r>
    </w:p>
    <w:p w:rsidR="00FE2E8F" w:rsidRDefault="00FE2E8F" w:rsidP="00FE2E8F">
      <w:pPr>
        <w:pStyle w:val="paragraph"/>
        <w:spacing w:before="0" w:beforeAutospacing="0" w:after="0" w:afterAutospacing="0"/>
        <w:jc w:val="right"/>
        <w:textAlignment w:val="baseline"/>
        <w:rPr>
          <w:rFonts w:ascii="Segoe UI" w:hAnsi="Segoe UI" w:cs="Segoe UI"/>
          <w:sz w:val="18"/>
          <w:szCs w:val="18"/>
        </w:rPr>
      </w:pPr>
      <w:r>
        <w:rPr>
          <w:rStyle w:val="eop"/>
        </w:rPr>
        <w:t> </w:t>
      </w:r>
    </w:p>
    <w:p w:rsidR="00FE2E8F" w:rsidRPr="000E0EBD" w:rsidRDefault="00FE2E8F" w:rsidP="00FE2E8F">
      <w:pPr>
        <w:pStyle w:val="paragraph"/>
        <w:spacing w:before="0" w:beforeAutospacing="0" w:after="0" w:afterAutospacing="0"/>
        <w:textAlignment w:val="baseline"/>
        <w:rPr>
          <w:rFonts w:ascii="Segoe UI" w:hAnsi="Segoe UI" w:cs="Segoe UI"/>
          <w:b/>
          <w:bCs/>
          <w:sz w:val="18"/>
          <w:szCs w:val="18"/>
        </w:rPr>
      </w:pPr>
      <w:r w:rsidRPr="000E0EBD">
        <w:rPr>
          <w:rStyle w:val="normaltextrun"/>
          <w:b/>
          <w:bCs/>
          <w:color w:val="0A0C18"/>
          <w:lang w:val="en-AU"/>
        </w:rPr>
        <w:t xml:space="preserve">“From the beginning of His stupendous Mission, </w:t>
      </w:r>
      <w:proofErr w:type="spellStart"/>
      <w:r w:rsidRPr="000E0EBD">
        <w:rPr>
          <w:rStyle w:val="normaltextrun"/>
          <w:b/>
          <w:bCs/>
          <w:color w:val="0A0C18"/>
          <w:lang w:val="en-AU"/>
        </w:rPr>
        <w:t>Bahá’u’lláh</w:t>
      </w:r>
      <w:proofErr w:type="spellEnd"/>
      <w:r w:rsidRPr="000E0EBD">
        <w:rPr>
          <w:rStyle w:val="normaltextrun"/>
          <w:b/>
          <w:bCs/>
          <w:color w:val="0A0C18"/>
          <w:lang w:val="en-AU"/>
        </w:rPr>
        <w:t xml:space="preserve"> urged upon the attention of nations the necessity of ordering human affairs in such a way as to bring into being a world unified in all the essential aspects of its life. In unnumbered verses and Tablets He repeatedly and variously declared the 'progress of the world' and the 'development of nations' as being among the ordinances of God for this day. The oneness of mankind, which is at once the operating principle and ultimate goal of His Revelation, implies the achievement of a dynamic coherence between the spiritual and practical requirements of life on earth.”</w:t>
      </w:r>
      <w:r w:rsidRPr="000E0EBD">
        <w:rPr>
          <w:rStyle w:val="eop"/>
          <w:b/>
          <w:bCs/>
          <w:color w:val="0A0C18"/>
        </w:rPr>
        <w:t> </w:t>
      </w:r>
    </w:p>
    <w:p w:rsidR="00FE2E8F" w:rsidRDefault="00FE2E8F" w:rsidP="00FE2E8F">
      <w:pPr>
        <w:pStyle w:val="paragraph"/>
        <w:spacing w:before="0" w:beforeAutospacing="0" w:after="0" w:afterAutospacing="0"/>
        <w:jc w:val="right"/>
        <w:textAlignment w:val="baseline"/>
        <w:rPr>
          <w:rFonts w:ascii="Segoe UI" w:hAnsi="Segoe UI" w:cs="Segoe UI"/>
          <w:sz w:val="18"/>
          <w:szCs w:val="18"/>
        </w:rPr>
      </w:pPr>
      <w:r>
        <w:rPr>
          <w:rStyle w:val="normaltextrun"/>
          <w:color w:val="0A0C18"/>
          <w:lang w:val="en-AU"/>
        </w:rPr>
        <w:t xml:space="preserve">From a letter of the Universal House of Justice </w:t>
      </w:r>
      <w:r>
        <w:rPr>
          <w:rStyle w:val="scxw255648931"/>
          <w:color w:val="0A0C18"/>
        </w:rPr>
        <w:t> </w:t>
      </w:r>
      <w:r>
        <w:rPr>
          <w:color w:val="0A0C18"/>
        </w:rPr>
        <w:br/>
      </w:r>
      <w:r>
        <w:rPr>
          <w:rStyle w:val="normaltextrun"/>
          <w:color w:val="0A0C18"/>
          <w:lang w:val="en-AU"/>
        </w:rPr>
        <w:t xml:space="preserve">to the </w:t>
      </w:r>
      <w:proofErr w:type="spellStart"/>
      <w:r>
        <w:rPr>
          <w:rStyle w:val="normaltextrun"/>
          <w:color w:val="0A0C18"/>
          <w:lang w:val="en-AU"/>
        </w:rPr>
        <w:t>Bahá’ís</w:t>
      </w:r>
      <w:proofErr w:type="spellEnd"/>
      <w:r>
        <w:rPr>
          <w:rStyle w:val="normaltextrun"/>
          <w:color w:val="0A0C18"/>
          <w:lang w:val="en-AU"/>
        </w:rPr>
        <w:t xml:space="preserve"> of the World, October 20, 1983</w:t>
      </w:r>
      <w:r>
        <w:rPr>
          <w:rStyle w:val="eop"/>
          <w:color w:val="0A0C18"/>
        </w:rPr>
        <w:t> </w:t>
      </w:r>
    </w:p>
    <w:p w:rsidR="00FE2E8F" w:rsidRDefault="00FE2E8F" w:rsidP="00FE2E8F">
      <w:pPr>
        <w:pStyle w:val="paragraph"/>
        <w:spacing w:before="0" w:beforeAutospacing="0" w:after="0" w:afterAutospacing="0"/>
        <w:jc w:val="right"/>
        <w:textAlignment w:val="baseline"/>
        <w:rPr>
          <w:rFonts w:ascii="Segoe UI" w:hAnsi="Segoe UI" w:cs="Segoe UI"/>
          <w:sz w:val="18"/>
          <w:szCs w:val="18"/>
        </w:rPr>
      </w:pPr>
      <w:r>
        <w:rPr>
          <w:rStyle w:val="eop"/>
          <w:color w:val="0A0C18"/>
        </w:rPr>
        <w:t> </w:t>
      </w: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lang w:val="en-AU"/>
        </w:rPr>
        <w:t>“A Widening Embrace”</w:t>
      </w:r>
      <w:r>
        <w:rPr>
          <w:rStyle w:val="eop"/>
          <w:rFonts w:ascii="Calibri" w:hAnsi="Calibri" w:cs="Calibri"/>
          <w:color w:val="000000"/>
          <w:sz w:val="26"/>
          <w:szCs w:val="26"/>
        </w:rPr>
        <w:t> </w:t>
      </w:r>
    </w:p>
    <w:p w:rsidR="00FE2E8F" w:rsidRDefault="00FE2E8F" w:rsidP="00FE2E8F">
      <w:pPr>
        <w:pStyle w:val="paragraph"/>
        <w:spacing w:before="0" w:beforeAutospacing="0" w:after="0" w:afterAutospacing="0"/>
        <w:textAlignment w:val="baseline"/>
        <w:rPr>
          <w:rStyle w:val="normaltextrun"/>
          <w:lang w:val="en-AU"/>
        </w:rPr>
      </w:pP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normaltextrun"/>
          <w:color w:val="000000"/>
          <w:lang w:val="en-AU"/>
        </w:rPr>
        <w:t>The video helps to illustrate the following statement of the Universal House of Justice:</w:t>
      </w:r>
      <w:r>
        <w:rPr>
          <w:rStyle w:val="eop"/>
          <w:color w:val="000000"/>
        </w:rPr>
        <w:t> </w:t>
      </w:r>
    </w:p>
    <w:p w:rsidR="00FE2E8F" w:rsidRPr="000E0EBD" w:rsidRDefault="00FE2E8F" w:rsidP="00FE2E8F">
      <w:pPr>
        <w:pStyle w:val="paragraph"/>
        <w:spacing w:before="0" w:beforeAutospacing="0" w:after="0" w:afterAutospacing="0"/>
        <w:textAlignment w:val="baseline"/>
        <w:rPr>
          <w:rFonts w:ascii="Segoe UI" w:hAnsi="Segoe UI" w:cs="Segoe UI"/>
          <w:b/>
          <w:bCs/>
          <w:sz w:val="18"/>
          <w:szCs w:val="18"/>
        </w:rPr>
      </w:pPr>
      <w:proofErr w:type="gramStart"/>
      <w:r w:rsidRPr="000E0EBD">
        <w:rPr>
          <w:rStyle w:val="normaltextrun"/>
          <w:b/>
          <w:bCs/>
          <w:color w:val="000000"/>
          <w:lang w:val="en-AU"/>
        </w:rPr>
        <w:t>“ ...</w:t>
      </w:r>
      <w:proofErr w:type="gramEnd"/>
      <w:r w:rsidRPr="000E0EBD">
        <w:rPr>
          <w:rStyle w:val="normaltextrun"/>
          <w:b/>
          <w:bCs/>
          <w:color w:val="000000"/>
          <w:lang w:val="en-AU"/>
        </w:rPr>
        <w:t xml:space="preserve"> efforts to engage in social action are lent vital impetus by the training institute. This is not simply through the rise in human resources it fosters. The spiritual insights, qualities, and abilities that are cultivated by the institute process have proven to be as crucial for participation in social action as they are for contributing to the process of growth.”</w:t>
      </w:r>
      <w:r w:rsidRPr="000E0EBD">
        <w:rPr>
          <w:rStyle w:val="eop"/>
          <w:b/>
          <w:bCs/>
          <w:color w:val="000000"/>
        </w:rPr>
        <w:t> </w:t>
      </w:r>
    </w:p>
    <w:p w:rsidR="00FE2E8F" w:rsidRDefault="00FE2E8F" w:rsidP="00FE2E8F">
      <w:pPr>
        <w:pStyle w:val="paragraph"/>
        <w:spacing w:before="0" w:beforeAutospacing="0" w:after="0" w:afterAutospacing="0"/>
        <w:jc w:val="right"/>
        <w:textAlignment w:val="baseline"/>
        <w:rPr>
          <w:rFonts w:ascii="Segoe UI" w:hAnsi="Segoe UI" w:cs="Segoe UI"/>
          <w:sz w:val="18"/>
          <w:szCs w:val="18"/>
        </w:rPr>
      </w:pPr>
      <w:proofErr w:type="spellStart"/>
      <w:r>
        <w:rPr>
          <w:rStyle w:val="normaltextrun"/>
          <w:color w:val="000000"/>
          <w:lang w:val="en-AU"/>
        </w:rPr>
        <w:t>Riḍván</w:t>
      </w:r>
      <w:proofErr w:type="spellEnd"/>
      <w:r>
        <w:rPr>
          <w:rStyle w:val="normaltextrun"/>
          <w:color w:val="000000"/>
          <w:lang w:val="en-AU"/>
        </w:rPr>
        <w:t xml:space="preserve"> 2013 message from the Universal House of Justice </w:t>
      </w:r>
      <w:r>
        <w:rPr>
          <w:rStyle w:val="scxw255648931"/>
          <w:color w:val="000000"/>
        </w:rPr>
        <w:t> </w:t>
      </w:r>
      <w:r>
        <w:rPr>
          <w:color w:val="000000"/>
        </w:rPr>
        <w:br/>
      </w:r>
      <w:r>
        <w:rPr>
          <w:rStyle w:val="normaltextrun"/>
          <w:color w:val="000000"/>
          <w:lang w:val="en-AU"/>
        </w:rPr>
        <w:t xml:space="preserve">to the </w:t>
      </w:r>
      <w:proofErr w:type="spellStart"/>
      <w:r>
        <w:rPr>
          <w:rStyle w:val="normaltextrun"/>
          <w:color w:val="0A0C18"/>
          <w:lang w:val="en-AU"/>
        </w:rPr>
        <w:t>Bahá’ís</w:t>
      </w:r>
      <w:proofErr w:type="spellEnd"/>
      <w:r>
        <w:rPr>
          <w:rStyle w:val="normaltextrun"/>
          <w:color w:val="0A0C18"/>
          <w:lang w:val="en-AU"/>
        </w:rPr>
        <w:t xml:space="preserve"> of the World</w:t>
      </w:r>
      <w:r>
        <w:rPr>
          <w:rStyle w:val="eop"/>
          <w:color w:val="0A0C18"/>
        </w:rPr>
        <w:t> </w:t>
      </w:r>
    </w:p>
    <w:p w:rsidR="00FE2E8F" w:rsidRDefault="00FE2E8F" w:rsidP="00FE2E8F">
      <w:pPr>
        <w:pStyle w:val="paragraph"/>
        <w:numPr>
          <w:ilvl w:val="0"/>
          <w:numId w:val="1"/>
        </w:numPr>
        <w:spacing w:before="0" w:beforeAutospacing="0" w:after="0" w:afterAutospacing="0"/>
        <w:ind w:left="1080" w:firstLine="0"/>
        <w:textAlignment w:val="baseline"/>
      </w:pPr>
      <w:r>
        <w:rPr>
          <w:rStyle w:val="normaltextrun"/>
          <w:color w:val="000000"/>
          <w:lang w:val="en-AU"/>
        </w:rPr>
        <w:t>From the video and our own experiences, what role does the training institute play in the development of social action initiatives or in our participation in discourses? How is it applied to these areas of activity?  </w:t>
      </w:r>
      <w:r>
        <w:rPr>
          <w:rStyle w:val="eop"/>
          <w:color w:val="000000"/>
        </w:rPr>
        <w:t> </w:t>
      </w: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FE2E8F" w:rsidRDefault="00FE2E8F" w:rsidP="00FE2E8F">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6"/>
          <w:szCs w:val="26"/>
          <w:lang w:val="en-AU"/>
        </w:rPr>
        <w:t>Prosperity Foundation</w:t>
      </w:r>
      <w:r>
        <w:rPr>
          <w:rStyle w:val="eop"/>
          <w:rFonts w:ascii="Calibri" w:hAnsi="Calibri" w:cs="Calibri"/>
          <w:b/>
          <w:bCs/>
          <w:color w:val="000000"/>
          <w:sz w:val="26"/>
          <w:szCs w:val="26"/>
        </w:rPr>
        <w:t> </w:t>
      </w: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normaltextrun"/>
          <w:color w:val="000000"/>
          <w:lang w:val="en-AU"/>
        </w:rPr>
        <w:t>This presentation helps us to see what the Universal House of Justice has outlined in the following paragraph:</w:t>
      </w:r>
      <w:r>
        <w:rPr>
          <w:rStyle w:val="eop"/>
          <w:color w:val="000000"/>
        </w:rPr>
        <w:t> </w:t>
      </w:r>
    </w:p>
    <w:p w:rsidR="00FE2E8F" w:rsidRPr="000E0EBD" w:rsidRDefault="00FE2E8F" w:rsidP="00FE2E8F">
      <w:pPr>
        <w:pStyle w:val="paragraph"/>
        <w:spacing w:before="0" w:beforeAutospacing="0" w:after="0" w:afterAutospacing="0"/>
        <w:textAlignment w:val="baseline"/>
        <w:rPr>
          <w:rFonts w:ascii="Segoe UI" w:hAnsi="Segoe UI" w:cs="Segoe UI"/>
          <w:b/>
          <w:bCs/>
          <w:sz w:val="18"/>
          <w:szCs w:val="18"/>
        </w:rPr>
      </w:pPr>
      <w:r w:rsidRPr="000E0EBD">
        <w:rPr>
          <w:rStyle w:val="normaltextrun"/>
          <w:b/>
          <w:bCs/>
          <w:color w:val="000000"/>
          <w:lang w:val="en-AU"/>
        </w:rPr>
        <w:t xml:space="preserve">“In reflecting on such </w:t>
      </w:r>
      <w:proofErr w:type="gramStart"/>
      <w:r w:rsidRPr="000E0EBD">
        <w:rPr>
          <w:rStyle w:val="normaltextrun"/>
          <w:b/>
          <w:bCs/>
          <w:color w:val="000000"/>
          <w:lang w:val="en-AU"/>
        </w:rPr>
        <w:t>situations</w:t>
      </w:r>
      <w:proofErr w:type="gramEnd"/>
      <w:r w:rsidRPr="000E0EBD">
        <w:rPr>
          <w:rStyle w:val="normaltextrun"/>
          <w:b/>
          <w:bCs/>
          <w:color w:val="000000"/>
          <w:lang w:val="en-AU"/>
        </w:rPr>
        <w:t xml:space="preserve"> it becomes evident that, within clusters, expansion and consolidation, social action, and contributing to prevalent discourses are dimensions of a single, unified, outward-looking endeavour carried out at the grassroots of society. All these efforts are pursued according to a common framework for action, and this above all else brings coherence to the overall pattern of activity.”</w:t>
      </w:r>
      <w:r w:rsidRPr="000E0EBD">
        <w:rPr>
          <w:rStyle w:val="eop"/>
          <w:b/>
          <w:bCs/>
          <w:color w:val="000000"/>
        </w:rPr>
        <w:t> </w:t>
      </w:r>
    </w:p>
    <w:p w:rsidR="00FE2E8F" w:rsidRDefault="00FE2E8F" w:rsidP="00FE2E8F">
      <w:pPr>
        <w:pStyle w:val="paragraph"/>
        <w:spacing w:before="0" w:beforeAutospacing="0" w:after="0" w:afterAutospacing="0"/>
        <w:jc w:val="right"/>
        <w:textAlignment w:val="baseline"/>
        <w:rPr>
          <w:rFonts w:ascii="Segoe UI" w:hAnsi="Segoe UI" w:cs="Segoe UI"/>
          <w:sz w:val="18"/>
          <w:szCs w:val="18"/>
        </w:rPr>
      </w:pPr>
      <w:r>
        <w:rPr>
          <w:rStyle w:val="normaltextrun"/>
          <w:color w:val="000000"/>
          <w:lang w:val="en-AU"/>
        </w:rPr>
        <w:t>30 December 2021 from the Universal House of Justice</w:t>
      </w:r>
      <w:r>
        <w:rPr>
          <w:rStyle w:val="eop"/>
          <w:color w:val="000000"/>
        </w:rPr>
        <w:t> </w:t>
      </w:r>
    </w:p>
    <w:p w:rsidR="00FE2E8F" w:rsidRDefault="00FE2E8F" w:rsidP="00FE2E8F">
      <w:pPr>
        <w:pStyle w:val="paragraph"/>
        <w:numPr>
          <w:ilvl w:val="0"/>
          <w:numId w:val="2"/>
        </w:numPr>
        <w:spacing w:before="0" w:beforeAutospacing="0" w:after="0" w:afterAutospacing="0"/>
        <w:ind w:left="1080" w:firstLine="0"/>
        <w:textAlignment w:val="baseline"/>
      </w:pPr>
      <w:r>
        <w:rPr>
          <w:rStyle w:val="normaltextrun"/>
          <w:color w:val="000000"/>
          <w:lang w:val="en-AU"/>
        </w:rPr>
        <w:lastRenderedPageBreak/>
        <w:t>How is this concept of coherence illustrated in the example of the Prosperity Foundation? What can we draw from this for our own community?</w:t>
      </w:r>
      <w:r>
        <w:rPr>
          <w:rStyle w:val="eop"/>
          <w:color w:val="000000"/>
        </w:rPr>
        <w:t> </w:t>
      </w: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eop"/>
        </w:rPr>
        <w:t> </w:t>
      </w:r>
    </w:p>
    <w:p w:rsidR="00FE2E8F" w:rsidRDefault="00FE2E8F" w:rsidP="00FE2E8F">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6"/>
          <w:szCs w:val="26"/>
          <w:lang w:val="en-AU"/>
        </w:rPr>
        <w:t>Group discussion</w:t>
      </w:r>
      <w:r>
        <w:rPr>
          <w:rStyle w:val="eop"/>
          <w:rFonts w:ascii="Calibri" w:hAnsi="Calibri" w:cs="Calibri"/>
          <w:b/>
          <w:bCs/>
          <w:color w:val="000000"/>
          <w:sz w:val="26"/>
          <w:szCs w:val="26"/>
        </w:rPr>
        <w:t> </w:t>
      </w:r>
    </w:p>
    <w:p w:rsidR="00FE2E8F" w:rsidRDefault="00FE2E8F" w:rsidP="00FE2E8F">
      <w:pPr>
        <w:pStyle w:val="paragraph"/>
        <w:spacing w:before="0" w:beforeAutospacing="0" w:after="0" w:afterAutospacing="0"/>
        <w:textAlignment w:val="baseline"/>
        <w:rPr>
          <w:rFonts w:ascii="Segoe UI" w:hAnsi="Segoe UI" w:cs="Segoe UI"/>
          <w:sz w:val="18"/>
          <w:szCs w:val="18"/>
        </w:rPr>
      </w:pPr>
      <w:r>
        <w:rPr>
          <w:rStyle w:val="eop"/>
        </w:rPr>
        <w:t> </w:t>
      </w:r>
    </w:p>
    <w:p w:rsidR="00FE2E8F" w:rsidRDefault="00FE2E8F" w:rsidP="00FE2E8F">
      <w:pPr>
        <w:pStyle w:val="paragraph"/>
        <w:numPr>
          <w:ilvl w:val="0"/>
          <w:numId w:val="3"/>
        </w:numPr>
        <w:spacing w:before="0" w:beforeAutospacing="0" w:after="0" w:afterAutospacing="0"/>
        <w:ind w:left="1080" w:firstLine="0"/>
        <w:textAlignment w:val="baseline"/>
      </w:pPr>
      <w:r>
        <w:rPr>
          <w:rStyle w:val="normaltextrun"/>
          <w:lang w:val="en-AU"/>
        </w:rPr>
        <w:t>To make meaningful contributions to social transformation, we strive to attain an intimate understanding of the social conditions surrounding us, their drivers and their impact. What are the social conditions within your communities and where do we currently see the signs of social transformation?</w:t>
      </w:r>
      <w:r>
        <w:rPr>
          <w:rStyle w:val="eop"/>
        </w:rPr>
        <w:t> </w:t>
      </w:r>
    </w:p>
    <w:p w:rsidR="00FE2E8F" w:rsidRDefault="00FE2E8F" w:rsidP="00FE2E8F">
      <w:pPr>
        <w:pStyle w:val="paragraph"/>
        <w:spacing w:before="0" w:beforeAutospacing="0" w:after="0" w:afterAutospacing="0"/>
        <w:ind w:left="720"/>
        <w:textAlignment w:val="baseline"/>
        <w:rPr>
          <w:rFonts w:ascii="Segoe UI" w:hAnsi="Segoe UI" w:cs="Segoe UI"/>
          <w:sz w:val="18"/>
          <w:szCs w:val="18"/>
        </w:rPr>
      </w:pPr>
      <w:r>
        <w:rPr>
          <w:rStyle w:val="normaltextrun"/>
          <w:lang w:val="en-AU"/>
        </w:rPr>
        <w:t xml:space="preserve">This question ties back to the first quote read in “The foundations of social action” (above), in which </w:t>
      </w:r>
      <w:proofErr w:type="spellStart"/>
      <w:r>
        <w:rPr>
          <w:rStyle w:val="normaltextrun"/>
          <w:lang w:val="en-AU"/>
        </w:rPr>
        <w:t>Bahá’u’lláh</w:t>
      </w:r>
      <w:proofErr w:type="spellEnd"/>
      <w:r>
        <w:rPr>
          <w:rStyle w:val="normaltextrun"/>
          <w:lang w:val="en-AU"/>
        </w:rPr>
        <w:t xml:space="preserve"> urges us to “Be anxiously concerned with the needs of the age ye live in, and centre your deliberations on its exigencies and requirements.”</w:t>
      </w:r>
      <w:r>
        <w:rPr>
          <w:rStyle w:val="eop"/>
        </w:rPr>
        <w:t> </w:t>
      </w:r>
    </w:p>
    <w:p w:rsidR="00FE2E8F" w:rsidRDefault="00FE2E8F" w:rsidP="00FE2E8F">
      <w:pPr>
        <w:pStyle w:val="paragraph"/>
        <w:spacing w:before="0" w:beforeAutospacing="0" w:after="0" w:afterAutospacing="0"/>
        <w:ind w:left="720"/>
        <w:textAlignment w:val="baseline"/>
        <w:rPr>
          <w:rFonts w:ascii="Segoe UI" w:hAnsi="Segoe UI" w:cs="Segoe UI"/>
          <w:sz w:val="18"/>
          <w:szCs w:val="18"/>
        </w:rPr>
      </w:pPr>
      <w:r>
        <w:rPr>
          <w:rStyle w:val="eop"/>
        </w:rPr>
        <w:t> </w:t>
      </w:r>
    </w:p>
    <w:p w:rsidR="00FE2E8F" w:rsidRDefault="00FE2E8F" w:rsidP="00FE2E8F">
      <w:pPr>
        <w:pStyle w:val="paragraph"/>
        <w:numPr>
          <w:ilvl w:val="0"/>
          <w:numId w:val="4"/>
        </w:numPr>
        <w:spacing w:before="0" w:beforeAutospacing="0" w:after="0" w:afterAutospacing="0"/>
        <w:ind w:left="1080" w:firstLine="0"/>
        <w:textAlignment w:val="baseline"/>
      </w:pPr>
      <w:r>
        <w:rPr>
          <w:rStyle w:val="normaltextrun"/>
          <w:lang w:val="en-AU"/>
        </w:rPr>
        <w:t xml:space="preserve">At the heart of our community-building </w:t>
      </w:r>
      <w:r>
        <w:rPr>
          <w:rStyle w:val="normaltextrun"/>
          <w:lang w:val="en-GB"/>
        </w:rPr>
        <w:t xml:space="preserve">efforts </w:t>
      </w:r>
      <w:r>
        <w:rPr>
          <w:rStyle w:val="normaltextrun"/>
          <w:lang w:val="en-AU"/>
        </w:rPr>
        <w:t>is an outward orientation that consistently seeks to engage with new friends from the community, from all walks of life. Reflect on your own circumstances. Think of a few examples of how, as the process of community building advances, you may be drawn further and further into the life of society?</w:t>
      </w:r>
      <w:r>
        <w:rPr>
          <w:rStyle w:val="eop"/>
        </w:rPr>
        <w:t> </w:t>
      </w:r>
    </w:p>
    <w:p w:rsidR="00FE2E8F" w:rsidRPr="00FE2E8F" w:rsidRDefault="00FE2E8F" w:rsidP="00FE2E8F">
      <w:pPr>
        <w:pStyle w:val="paragraph"/>
        <w:spacing w:before="0" w:beforeAutospacing="0" w:after="0" w:afterAutospacing="0"/>
        <w:ind w:left="1080"/>
        <w:textAlignment w:val="baseline"/>
        <w:rPr>
          <w:rStyle w:val="normaltextrun"/>
        </w:rPr>
      </w:pPr>
    </w:p>
    <w:p w:rsidR="00FE2E8F" w:rsidRDefault="00FE2E8F" w:rsidP="00FE2E8F">
      <w:pPr>
        <w:pStyle w:val="paragraph"/>
        <w:numPr>
          <w:ilvl w:val="0"/>
          <w:numId w:val="5"/>
        </w:numPr>
        <w:spacing w:before="0" w:beforeAutospacing="0" w:after="0" w:afterAutospacing="0"/>
        <w:ind w:left="1080" w:firstLine="0"/>
        <w:textAlignment w:val="baseline"/>
      </w:pPr>
      <w:r>
        <w:rPr>
          <w:rStyle w:val="normaltextrun"/>
          <w:lang w:val="en-AU"/>
        </w:rPr>
        <w:t xml:space="preserve">The </w:t>
      </w:r>
      <w:proofErr w:type="spellStart"/>
      <w:r>
        <w:rPr>
          <w:rStyle w:val="normaltextrun"/>
          <w:lang w:val="en-AU"/>
        </w:rPr>
        <w:t>Ruhi</w:t>
      </w:r>
      <w:proofErr w:type="spellEnd"/>
      <w:r>
        <w:rPr>
          <w:rStyle w:val="normaltextrun"/>
          <w:lang w:val="en-AU"/>
        </w:rPr>
        <w:t xml:space="preserve"> Institute touches on several concepts:</w:t>
      </w:r>
      <w:r>
        <w:rPr>
          <w:rStyle w:val="eop"/>
        </w:rPr>
        <w:t> </w:t>
      </w:r>
    </w:p>
    <w:p w:rsidR="00FE2E8F" w:rsidRDefault="00FE2E8F" w:rsidP="00FE2E8F">
      <w:pPr>
        <w:pStyle w:val="paragraph"/>
        <w:numPr>
          <w:ilvl w:val="0"/>
          <w:numId w:val="6"/>
        </w:numPr>
        <w:spacing w:before="0" w:beforeAutospacing="0" w:after="0" w:afterAutospacing="0"/>
        <w:ind w:left="2700" w:firstLine="0"/>
        <w:textAlignment w:val="baseline"/>
      </w:pPr>
      <w:r>
        <w:rPr>
          <w:rStyle w:val="normaltextrun"/>
          <w:lang w:val="en-AU"/>
        </w:rPr>
        <w:t>Spiritual reality and prayer</w:t>
      </w:r>
      <w:r>
        <w:rPr>
          <w:rStyle w:val="eop"/>
        </w:rPr>
        <w:t> </w:t>
      </w:r>
    </w:p>
    <w:p w:rsidR="00FE2E8F" w:rsidRDefault="00FE2E8F" w:rsidP="00FE2E8F">
      <w:pPr>
        <w:pStyle w:val="paragraph"/>
        <w:numPr>
          <w:ilvl w:val="0"/>
          <w:numId w:val="7"/>
        </w:numPr>
        <w:spacing w:before="0" w:beforeAutospacing="0" w:after="0" w:afterAutospacing="0"/>
        <w:ind w:left="2700" w:firstLine="0"/>
        <w:textAlignment w:val="baseline"/>
      </w:pPr>
      <w:r>
        <w:rPr>
          <w:rStyle w:val="normaltextrun"/>
          <w:lang w:val="en-AU"/>
        </w:rPr>
        <w:t>Meaningful conversations</w:t>
      </w:r>
      <w:r>
        <w:rPr>
          <w:rStyle w:val="eop"/>
        </w:rPr>
        <w:t> </w:t>
      </w:r>
    </w:p>
    <w:p w:rsidR="00FE2E8F" w:rsidRDefault="00FE2E8F" w:rsidP="00FE2E8F">
      <w:pPr>
        <w:pStyle w:val="paragraph"/>
        <w:numPr>
          <w:ilvl w:val="0"/>
          <w:numId w:val="8"/>
        </w:numPr>
        <w:spacing w:before="0" w:beforeAutospacing="0" w:after="0" w:afterAutospacing="0"/>
        <w:ind w:left="2700" w:firstLine="0"/>
        <w:textAlignment w:val="baseline"/>
      </w:pPr>
      <w:r>
        <w:rPr>
          <w:rStyle w:val="normaltextrun"/>
          <w:lang w:val="en-AU"/>
        </w:rPr>
        <w:t>The spiritual education of children</w:t>
      </w:r>
      <w:r>
        <w:rPr>
          <w:rStyle w:val="eop"/>
        </w:rPr>
        <w:t> </w:t>
      </w:r>
    </w:p>
    <w:p w:rsidR="00FE2E8F" w:rsidRDefault="00FE2E8F" w:rsidP="00FE2E8F">
      <w:pPr>
        <w:pStyle w:val="paragraph"/>
        <w:numPr>
          <w:ilvl w:val="0"/>
          <w:numId w:val="9"/>
        </w:numPr>
        <w:spacing w:before="0" w:beforeAutospacing="0" w:after="0" w:afterAutospacing="0"/>
        <w:ind w:left="2700" w:firstLine="0"/>
        <w:textAlignment w:val="baseline"/>
      </w:pPr>
      <w:r>
        <w:rPr>
          <w:rStyle w:val="normaltextrun"/>
          <w:lang w:val="en-AU"/>
        </w:rPr>
        <w:t>The power of junior youth</w:t>
      </w:r>
      <w:r>
        <w:rPr>
          <w:rStyle w:val="eop"/>
        </w:rPr>
        <w:t> </w:t>
      </w:r>
    </w:p>
    <w:p w:rsidR="00FE2E8F" w:rsidRDefault="00FE2E8F" w:rsidP="00FE2E8F">
      <w:pPr>
        <w:pStyle w:val="paragraph"/>
        <w:spacing w:before="0" w:beforeAutospacing="0" w:after="0" w:afterAutospacing="0"/>
        <w:ind w:left="720"/>
        <w:textAlignment w:val="baseline"/>
        <w:rPr>
          <w:rFonts w:ascii="Segoe UI" w:hAnsi="Segoe UI" w:cs="Segoe UI"/>
          <w:sz w:val="18"/>
          <w:szCs w:val="18"/>
        </w:rPr>
      </w:pPr>
      <w:r>
        <w:rPr>
          <w:rStyle w:val="normaltextrun"/>
          <w:color w:val="000000"/>
          <w:lang w:val="en-AU"/>
        </w:rPr>
        <w:t xml:space="preserve">Think of a few ways these concepts can be socialised within your community. </w:t>
      </w:r>
      <w:r>
        <w:rPr>
          <w:rStyle w:val="normaltextrun"/>
          <w:lang w:val="en-AU"/>
        </w:rPr>
        <w:t>Form groups around these concepts and discuss opportunities to contribute to social transformation and how these can be approached. Think of a creative way to share the contents of your discussions back to the large group.</w:t>
      </w:r>
      <w:r>
        <w:rPr>
          <w:rStyle w:val="eop"/>
        </w:rPr>
        <w:t> </w:t>
      </w:r>
    </w:p>
    <w:p w:rsidR="00FE2E8F" w:rsidRDefault="00FE2E8F"/>
    <w:sectPr w:rsidR="00FE2E8F" w:rsidSect="001168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1C1"/>
    <w:multiLevelType w:val="multilevel"/>
    <w:tmpl w:val="EEFCF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C664B"/>
    <w:multiLevelType w:val="multilevel"/>
    <w:tmpl w:val="3474BA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ED0454B"/>
    <w:multiLevelType w:val="multilevel"/>
    <w:tmpl w:val="18FCDD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59546E5"/>
    <w:multiLevelType w:val="multilevel"/>
    <w:tmpl w:val="1BC6E1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12C442F"/>
    <w:multiLevelType w:val="multilevel"/>
    <w:tmpl w:val="FA38B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FA67C1"/>
    <w:multiLevelType w:val="multilevel"/>
    <w:tmpl w:val="4B3C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B43BEA"/>
    <w:multiLevelType w:val="multilevel"/>
    <w:tmpl w:val="777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52F2E"/>
    <w:multiLevelType w:val="multilevel"/>
    <w:tmpl w:val="4B16E4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DC8250B"/>
    <w:multiLevelType w:val="multilevel"/>
    <w:tmpl w:val="C11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476680">
    <w:abstractNumId w:val="6"/>
  </w:num>
  <w:num w:numId="2" w16cid:durableId="1940672743">
    <w:abstractNumId w:val="8"/>
  </w:num>
  <w:num w:numId="3" w16cid:durableId="978070135">
    <w:abstractNumId w:val="5"/>
  </w:num>
  <w:num w:numId="4" w16cid:durableId="530149979">
    <w:abstractNumId w:val="4"/>
  </w:num>
  <w:num w:numId="5" w16cid:durableId="1339969420">
    <w:abstractNumId w:val="0"/>
  </w:num>
  <w:num w:numId="6" w16cid:durableId="1669988773">
    <w:abstractNumId w:val="3"/>
  </w:num>
  <w:num w:numId="7" w16cid:durableId="363795506">
    <w:abstractNumId w:val="2"/>
  </w:num>
  <w:num w:numId="8" w16cid:durableId="1559900163">
    <w:abstractNumId w:val="1"/>
  </w:num>
  <w:num w:numId="9" w16cid:durableId="153037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8F"/>
    <w:rsid w:val="000C17D3"/>
    <w:rsid w:val="000E0EBD"/>
    <w:rsid w:val="0011687D"/>
    <w:rsid w:val="00252551"/>
    <w:rsid w:val="003A6BB4"/>
    <w:rsid w:val="00462F2D"/>
    <w:rsid w:val="006B3BA1"/>
    <w:rsid w:val="00C52201"/>
    <w:rsid w:val="00F846CD"/>
    <w:rsid w:val="00FE2E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78EC34-E71F-EA4C-8373-AA805F01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2E8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FE2E8F"/>
  </w:style>
  <w:style w:type="character" w:customStyle="1" w:styleId="eop">
    <w:name w:val="eop"/>
    <w:basedOn w:val="DefaultParagraphFont"/>
    <w:rsid w:val="00FE2E8F"/>
  </w:style>
  <w:style w:type="character" w:customStyle="1" w:styleId="scxw255648931">
    <w:name w:val="scxw255648931"/>
    <w:basedOn w:val="DefaultParagraphFont"/>
    <w:rsid w:val="00FE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1018">
      <w:bodyDiv w:val="1"/>
      <w:marLeft w:val="0"/>
      <w:marRight w:val="0"/>
      <w:marTop w:val="0"/>
      <w:marBottom w:val="0"/>
      <w:divBdr>
        <w:top w:val="none" w:sz="0" w:space="0" w:color="auto"/>
        <w:left w:val="none" w:sz="0" w:space="0" w:color="auto"/>
        <w:bottom w:val="none" w:sz="0" w:space="0" w:color="auto"/>
        <w:right w:val="none" w:sz="0" w:space="0" w:color="auto"/>
      </w:divBdr>
      <w:divsChild>
        <w:div w:id="561596523">
          <w:marLeft w:val="0"/>
          <w:marRight w:val="0"/>
          <w:marTop w:val="0"/>
          <w:marBottom w:val="0"/>
          <w:divBdr>
            <w:top w:val="none" w:sz="0" w:space="0" w:color="auto"/>
            <w:left w:val="none" w:sz="0" w:space="0" w:color="auto"/>
            <w:bottom w:val="none" w:sz="0" w:space="0" w:color="auto"/>
            <w:right w:val="none" w:sz="0" w:space="0" w:color="auto"/>
          </w:divBdr>
          <w:divsChild>
            <w:div w:id="1620448607">
              <w:marLeft w:val="0"/>
              <w:marRight w:val="0"/>
              <w:marTop w:val="0"/>
              <w:marBottom w:val="0"/>
              <w:divBdr>
                <w:top w:val="none" w:sz="0" w:space="0" w:color="auto"/>
                <w:left w:val="none" w:sz="0" w:space="0" w:color="auto"/>
                <w:bottom w:val="none" w:sz="0" w:space="0" w:color="auto"/>
                <w:right w:val="none" w:sz="0" w:space="0" w:color="auto"/>
              </w:divBdr>
            </w:div>
            <w:div w:id="1953126109">
              <w:marLeft w:val="0"/>
              <w:marRight w:val="0"/>
              <w:marTop w:val="0"/>
              <w:marBottom w:val="0"/>
              <w:divBdr>
                <w:top w:val="none" w:sz="0" w:space="0" w:color="auto"/>
                <w:left w:val="none" w:sz="0" w:space="0" w:color="auto"/>
                <w:bottom w:val="none" w:sz="0" w:space="0" w:color="auto"/>
                <w:right w:val="none" w:sz="0" w:space="0" w:color="auto"/>
              </w:divBdr>
            </w:div>
            <w:div w:id="1903371489">
              <w:marLeft w:val="0"/>
              <w:marRight w:val="0"/>
              <w:marTop w:val="0"/>
              <w:marBottom w:val="0"/>
              <w:divBdr>
                <w:top w:val="none" w:sz="0" w:space="0" w:color="auto"/>
                <w:left w:val="none" w:sz="0" w:space="0" w:color="auto"/>
                <w:bottom w:val="none" w:sz="0" w:space="0" w:color="auto"/>
                <w:right w:val="none" w:sz="0" w:space="0" w:color="auto"/>
              </w:divBdr>
            </w:div>
            <w:div w:id="1731614210">
              <w:marLeft w:val="0"/>
              <w:marRight w:val="0"/>
              <w:marTop w:val="0"/>
              <w:marBottom w:val="0"/>
              <w:divBdr>
                <w:top w:val="none" w:sz="0" w:space="0" w:color="auto"/>
                <w:left w:val="none" w:sz="0" w:space="0" w:color="auto"/>
                <w:bottom w:val="none" w:sz="0" w:space="0" w:color="auto"/>
                <w:right w:val="none" w:sz="0" w:space="0" w:color="auto"/>
              </w:divBdr>
            </w:div>
            <w:div w:id="1065299578">
              <w:marLeft w:val="0"/>
              <w:marRight w:val="0"/>
              <w:marTop w:val="0"/>
              <w:marBottom w:val="0"/>
              <w:divBdr>
                <w:top w:val="none" w:sz="0" w:space="0" w:color="auto"/>
                <w:left w:val="none" w:sz="0" w:space="0" w:color="auto"/>
                <w:bottom w:val="none" w:sz="0" w:space="0" w:color="auto"/>
                <w:right w:val="none" w:sz="0" w:space="0" w:color="auto"/>
              </w:divBdr>
            </w:div>
            <w:div w:id="166334081">
              <w:marLeft w:val="0"/>
              <w:marRight w:val="0"/>
              <w:marTop w:val="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
            <w:div w:id="1239634735">
              <w:marLeft w:val="0"/>
              <w:marRight w:val="0"/>
              <w:marTop w:val="0"/>
              <w:marBottom w:val="0"/>
              <w:divBdr>
                <w:top w:val="none" w:sz="0" w:space="0" w:color="auto"/>
                <w:left w:val="none" w:sz="0" w:space="0" w:color="auto"/>
                <w:bottom w:val="none" w:sz="0" w:space="0" w:color="auto"/>
                <w:right w:val="none" w:sz="0" w:space="0" w:color="auto"/>
              </w:divBdr>
            </w:div>
            <w:div w:id="1609116734">
              <w:marLeft w:val="0"/>
              <w:marRight w:val="0"/>
              <w:marTop w:val="0"/>
              <w:marBottom w:val="0"/>
              <w:divBdr>
                <w:top w:val="none" w:sz="0" w:space="0" w:color="auto"/>
                <w:left w:val="none" w:sz="0" w:space="0" w:color="auto"/>
                <w:bottom w:val="none" w:sz="0" w:space="0" w:color="auto"/>
                <w:right w:val="none" w:sz="0" w:space="0" w:color="auto"/>
              </w:divBdr>
            </w:div>
            <w:div w:id="1284387692">
              <w:marLeft w:val="0"/>
              <w:marRight w:val="0"/>
              <w:marTop w:val="0"/>
              <w:marBottom w:val="0"/>
              <w:divBdr>
                <w:top w:val="none" w:sz="0" w:space="0" w:color="auto"/>
                <w:left w:val="none" w:sz="0" w:space="0" w:color="auto"/>
                <w:bottom w:val="none" w:sz="0" w:space="0" w:color="auto"/>
                <w:right w:val="none" w:sz="0" w:space="0" w:color="auto"/>
              </w:divBdr>
            </w:div>
            <w:div w:id="1568875732">
              <w:marLeft w:val="0"/>
              <w:marRight w:val="0"/>
              <w:marTop w:val="0"/>
              <w:marBottom w:val="0"/>
              <w:divBdr>
                <w:top w:val="none" w:sz="0" w:space="0" w:color="auto"/>
                <w:left w:val="none" w:sz="0" w:space="0" w:color="auto"/>
                <w:bottom w:val="none" w:sz="0" w:space="0" w:color="auto"/>
                <w:right w:val="none" w:sz="0" w:space="0" w:color="auto"/>
              </w:divBdr>
            </w:div>
            <w:div w:id="2007971113">
              <w:marLeft w:val="0"/>
              <w:marRight w:val="0"/>
              <w:marTop w:val="0"/>
              <w:marBottom w:val="0"/>
              <w:divBdr>
                <w:top w:val="none" w:sz="0" w:space="0" w:color="auto"/>
                <w:left w:val="none" w:sz="0" w:space="0" w:color="auto"/>
                <w:bottom w:val="none" w:sz="0" w:space="0" w:color="auto"/>
                <w:right w:val="none" w:sz="0" w:space="0" w:color="auto"/>
              </w:divBdr>
            </w:div>
            <w:div w:id="1939604948">
              <w:marLeft w:val="0"/>
              <w:marRight w:val="0"/>
              <w:marTop w:val="0"/>
              <w:marBottom w:val="0"/>
              <w:divBdr>
                <w:top w:val="none" w:sz="0" w:space="0" w:color="auto"/>
                <w:left w:val="none" w:sz="0" w:space="0" w:color="auto"/>
                <w:bottom w:val="none" w:sz="0" w:space="0" w:color="auto"/>
                <w:right w:val="none" w:sz="0" w:space="0" w:color="auto"/>
              </w:divBdr>
            </w:div>
            <w:div w:id="592663741">
              <w:marLeft w:val="0"/>
              <w:marRight w:val="0"/>
              <w:marTop w:val="0"/>
              <w:marBottom w:val="0"/>
              <w:divBdr>
                <w:top w:val="none" w:sz="0" w:space="0" w:color="auto"/>
                <w:left w:val="none" w:sz="0" w:space="0" w:color="auto"/>
                <w:bottom w:val="none" w:sz="0" w:space="0" w:color="auto"/>
                <w:right w:val="none" w:sz="0" w:space="0" w:color="auto"/>
              </w:divBdr>
            </w:div>
            <w:div w:id="1798571390">
              <w:marLeft w:val="0"/>
              <w:marRight w:val="0"/>
              <w:marTop w:val="0"/>
              <w:marBottom w:val="0"/>
              <w:divBdr>
                <w:top w:val="none" w:sz="0" w:space="0" w:color="auto"/>
                <w:left w:val="none" w:sz="0" w:space="0" w:color="auto"/>
                <w:bottom w:val="none" w:sz="0" w:space="0" w:color="auto"/>
                <w:right w:val="none" w:sz="0" w:space="0" w:color="auto"/>
              </w:divBdr>
            </w:div>
            <w:div w:id="1284341140">
              <w:marLeft w:val="0"/>
              <w:marRight w:val="0"/>
              <w:marTop w:val="0"/>
              <w:marBottom w:val="0"/>
              <w:divBdr>
                <w:top w:val="none" w:sz="0" w:space="0" w:color="auto"/>
                <w:left w:val="none" w:sz="0" w:space="0" w:color="auto"/>
                <w:bottom w:val="none" w:sz="0" w:space="0" w:color="auto"/>
                <w:right w:val="none" w:sz="0" w:space="0" w:color="auto"/>
              </w:divBdr>
            </w:div>
            <w:div w:id="905846269">
              <w:marLeft w:val="0"/>
              <w:marRight w:val="0"/>
              <w:marTop w:val="0"/>
              <w:marBottom w:val="0"/>
              <w:divBdr>
                <w:top w:val="none" w:sz="0" w:space="0" w:color="auto"/>
                <w:left w:val="none" w:sz="0" w:space="0" w:color="auto"/>
                <w:bottom w:val="none" w:sz="0" w:space="0" w:color="auto"/>
                <w:right w:val="none" w:sz="0" w:space="0" w:color="auto"/>
              </w:divBdr>
            </w:div>
            <w:div w:id="2085451801">
              <w:marLeft w:val="0"/>
              <w:marRight w:val="0"/>
              <w:marTop w:val="0"/>
              <w:marBottom w:val="0"/>
              <w:divBdr>
                <w:top w:val="none" w:sz="0" w:space="0" w:color="auto"/>
                <w:left w:val="none" w:sz="0" w:space="0" w:color="auto"/>
                <w:bottom w:val="none" w:sz="0" w:space="0" w:color="auto"/>
                <w:right w:val="none" w:sz="0" w:space="0" w:color="auto"/>
              </w:divBdr>
            </w:div>
            <w:div w:id="1880587647">
              <w:marLeft w:val="0"/>
              <w:marRight w:val="0"/>
              <w:marTop w:val="0"/>
              <w:marBottom w:val="0"/>
              <w:divBdr>
                <w:top w:val="none" w:sz="0" w:space="0" w:color="auto"/>
                <w:left w:val="none" w:sz="0" w:space="0" w:color="auto"/>
                <w:bottom w:val="none" w:sz="0" w:space="0" w:color="auto"/>
                <w:right w:val="none" w:sz="0" w:space="0" w:color="auto"/>
              </w:divBdr>
            </w:div>
          </w:divsChild>
        </w:div>
        <w:div w:id="334505341">
          <w:marLeft w:val="0"/>
          <w:marRight w:val="0"/>
          <w:marTop w:val="0"/>
          <w:marBottom w:val="0"/>
          <w:divBdr>
            <w:top w:val="none" w:sz="0" w:space="0" w:color="auto"/>
            <w:left w:val="none" w:sz="0" w:space="0" w:color="auto"/>
            <w:bottom w:val="none" w:sz="0" w:space="0" w:color="auto"/>
            <w:right w:val="none" w:sz="0" w:space="0" w:color="auto"/>
          </w:divBdr>
          <w:divsChild>
            <w:div w:id="1284264953">
              <w:marLeft w:val="0"/>
              <w:marRight w:val="0"/>
              <w:marTop w:val="0"/>
              <w:marBottom w:val="0"/>
              <w:divBdr>
                <w:top w:val="none" w:sz="0" w:space="0" w:color="auto"/>
                <w:left w:val="none" w:sz="0" w:space="0" w:color="auto"/>
                <w:bottom w:val="none" w:sz="0" w:space="0" w:color="auto"/>
                <w:right w:val="none" w:sz="0" w:space="0" w:color="auto"/>
              </w:divBdr>
            </w:div>
            <w:div w:id="340133591">
              <w:marLeft w:val="0"/>
              <w:marRight w:val="0"/>
              <w:marTop w:val="0"/>
              <w:marBottom w:val="0"/>
              <w:divBdr>
                <w:top w:val="none" w:sz="0" w:space="0" w:color="auto"/>
                <w:left w:val="none" w:sz="0" w:space="0" w:color="auto"/>
                <w:bottom w:val="none" w:sz="0" w:space="0" w:color="auto"/>
                <w:right w:val="none" w:sz="0" w:space="0" w:color="auto"/>
              </w:divBdr>
            </w:div>
            <w:div w:id="1801486190">
              <w:marLeft w:val="0"/>
              <w:marRight w:val="0"/>
              <w:marTop w:val="0"/>
              <w:marBottom w:val="0"/>
              <w:divBdr>
                <w:top w:val="none" w:sz="0" w:space="0" w:color="auto"/>
                <w:left w:val="none" w:sz="0" w:space="0" w:color="auto"/>
                <w:bottom w:val="none" w:sz="0" w:space="0" w:color="auto"/>
                <w:right w:val="none" w:sz="0" w:space="0" w:color="auto"/>
              </w:divBdr>
            </w:div>
            <w:div w:id="1510829567">
              <w:marLeft w:val="0"/>
              <w:marRight w:val="0"/>
              <w:marTop w:val="0"/>
              <w:marBottom w:val="0"/>
              <w:divBdr>
                <w:top w:val="none" w:sz="0" w:space="0" w:color="auto"/>
                <w:left w:val="none" w:sz="0" w:space="0" w:color="auto"/>
                <w:bottom w:val="none" w:sz="0" w:space="0" w:color="auto"/>
                <w:right w:val="none" w:sz="0" w:space="0" w:color="auto"/>
              </w:divBdr>
            </w:div>
            <w:div w:id="1899243362">
              <w:marLeft w:val="0"/>
              <w:marRight w:val="0"/>
              <w:marTop w:val="0"/>
              <w:marBottom w:val="0"/>
              <w:divBdr>
                <w:top w:val="none" w:sz="0" w:space="0" w:color="auto"/>
                <w:left w:val="none" w:sz="0" w:space="0" w:color="auto"/>
                <w:bottom w:val="none" w:sz="0" w:space="0" w:color="auto"/>
                <w:right w:val="none" w:sz="0" w:space="0" w:color="auto"/>
              </w:divBdr>
            </w:div>
            <w:div w:id="1760367904">
              <w:marLeft w:val="0"/>
              <w:marRight w:val="0"/>
              <w:marTop w:val="0"/>
              <w:marBottom w:val="0"/>
              <w:divBdr>
                <w:top w:val="none" w:sz="0" w:space="0" w:color="auto"/>
                <w:left w:val="none" w:sz="0" w:space="0" w:color="auto"/>
                <w:bottom w:val="none" w:sz="0" w:space="0" w:color="auto"/>
                <w:right w:val="none" w:sz="0" w:space="0" w:color="auto"/>
              </w:divBdr>
            </w:div>
            <w:div w:id="23945960">
              <w:marLeft w:val="0"/>
              <w:marRight w:val="0"/>
              <w:marTop w:val="0"/>
              <w:marBottom w:val="0"/>
              <w:divBdr>
                <w:top w:val="none" w:sz="0" w:space="0" w:color="auto"/>
                <w:left w:val="none" w:sz="0" w:space="0" w:color="auto"/>
                <w:bottom w:val="none" w:sz="0" w:space="0" w:color="auto"/>
                <w:right w:val="none" w:sz="0" w:space="0" w:color="auto"/>
              </w:divBdr>
            </w:div>
            <w:div w:id="2034913797">
              <w:marLeft w:val="0"/>
              <w:marRight w:val="0"/>
              <w:marTop w:val="0"/>
              <w:marBottom w:val="0"/>
              <w:divBdr>
                <w:top w:val="none" w:sz="0" w:space="0" w:color="auto"/>
                <w:left w:val="none" w:sz="0" w:space="0" w:color="auto"/>
                <w:bottom w:val="none" w:sz="0" w:space="0" w:color="auto"/>
                <w:right w:val="none" w:sz="0" w:space="0" w:color="auto"/>
              </w:divBdr>
            </w:div>
            <w:div w:id="750540726">
              <w:marLeft w:val="0"/>
              <w:marRight w:val="0"/>
              <w:marTop w:val="0"/>
              <w:marBottom w:val="0"/>
              <w:divBdr>
                <w:top w:val="none" w:sz="0" w:space="0" w:color="auto"/>
                <w:left w:val="none" w:sz="0" w:space="0" w:color="auto"/>
                <w:bottom w:val="none" w:sz="0" w:space="0" w:color="auto"/>
                <w:right w:val="none" w:sz="0" w:space="0" w:color="auto"/>
              </w:divBdr>
            </w:div>
            <w:div w:id="1681468576">
              <w:marLeft w:val="0"/>
              <w:marRight w:val="0"/>
              <w:marTop w:val="0"/>
              <w:marBottom w:val="0"/>
              <w:divBdr>
                <w:top w:val="none" w:sz="0" w:space="0" w:color="auto"/>
                <w:left w:val="none" w:sz="0" w:space="0" w:color="auto"/>
                <w:bottom w:val="none" w:sz="0" w:space="0" w:color="auto"/>
                <w:right w:val="none" w:sz="0" w:space="0" w:color="auto"/>
              </w:divBdr>
            </w:div>
            <w:div w:id="1785261">
              <w:marLeft w:val="0"/>
              <w:marRight w:val="0"/>
              <w:marTop w:val="0"/>
              <w:marBottom w:val="0"/>
              <w:divBdr>
                <w:top w:val="none" w:sz="0" w:space="0" w:color="auto"/>
                <w:left w:val="none" w:sz="0" w:space="0" w:color="auto"/>
                <w:bottom w:val="none" w:sz="0" w:space="0" w:color="auto"/>
                <w:right w:val="none" w:sz="0" w:space="0" w:color="auto"/>
              </w:divBdr>
            </w:div>
            <w:div w:id="1100836098">
              <w:marLeft w:val="0"/>
              <w:marRight w:val="0"/>
              <w:marTop w:val="0"/>
              <w:marBottom w:val="0"/>
              <w:divBdr>
                <w:top w:val="none" w:sz="0" w:space="0" w:color="auto"/>
                <w:left w:val="none" w:sz="0" w:space="0" w:color="auto"/>
                <w:bottom w:val="none" w:sz="0" w:space="0" w:color="auto"/>
                <w:right w:val="none" w:sz="0" w:space="0" w:color="auto"/>
              </w:divBdr>
            </w:div>
            <w:div w:id="57480151">
              <w:marLeft w:val="0"/>
              <w:marRight w:val="0"/>
              <w:marTop w:val="0"/>
              <w:marBottom w:val="0"/>
              <w:divBdr>
                <w:top w:val="none" w:sz="0" w:space="0" w:color="auto"/>
                <w:left w:val="none" w:sz="0" w:space="0" w:color="auto"/>
                <w:bottom w:val="none" w:sz="0" w:space="0" w:color="auto"/>
                <w:right w:val="none" w:sz="0" w:space="0" w:color="auto"/>
              </w:divBdr>
            </w:div>
            <w:div w:id="711731366">
              <w:marLeft w:val="0"/>
              <w:marRight w:val="0"/>
              <w:marTop w:val="0"/>
              <w:marBottom w:val="0"/>
              <w:divBdr>
                <w:top w:val="none" w:sz="0" w:space="0" w:color="auto"/>
                <w:left w:val="none" w:sz="0" w:space="0" w:color="auto"/>
                <w:bottom w:val="none" w:sz="0" w:space="0" w:color="auto"/>
                <w:right w:val="none" w:sz="0" w:space="0" w:color="auto"/>
              </w:divBdr>
            </w:div>
            <w:div w:id="1129854702">
              <w:marLeft w:val="0"/>
              <w:marRight w:val="0"/>
              <w:marTop w:val="0"/>
              <w:marBottom w:val="0"/>
              <w:divBdr>
                <w:top w:val="none" w:sz="0" w:space="0" w:color="auto"/>
                <w:left w:val="none" w:sz="0" w:space="0" w:color="auto"/>
                <w:bottom w:val="none" w:sz="0" w:space="0" w:color="auto"/>
                <w:right w:val="none" w:sz="0" w:space="0" w:color="auto"/>
              </w:divBdr>
            </w:div>
            <w:div w:id="1846165776">
              <w:marLeft w:val="0"/>
              <w:marRight w:val="0"/>
              <w:marTop w:val="0"/>
              <w:marBottom w:val="0"/>
              <w:divBdr>
                <w:top w:val="none" w:sz="0" w:space="0" w:color="auto"/>
                <w:left w:val="none" w:sz="0" w:space="0" w:color="auto"/>
                <w:bottom w:val="none" w:sz="0" w:space="0" w:color="auto"/>
                <w:right w:val="none" w:sz="0" w:space="0" w:color="auto"/>
              </w:divBdr>
            </w:div>
            <w:div w:id="744837635">
              <w:marLeft w:val="0"/>
              <w:marRight w:val="0"/>
              <w:marTop w:val="0"/>
              <w:marBottom w:val="0"/>
              <w:divBdr>
                <w:top w:val="none" w:sz="0" w:space="0" w:color="auto"/>
                <w:left w:val="none" w:sz="0" w:space="0" w:color="auto"/>
                <w:bottom w:val="none" w:sz="0" w:space="0" w:color="auto"/>
                <w:right w:val="none" w:sz="0" w:space="0" w:color="auto"/>
              </w:divBdr>
            </w:div>
            <w:div w:id="1572304950">
              <w:marLeft w:val="0"/>
              <w:marRight w:val="0"/>
              <w:marTop w:val="0"/>
              <w:marBottom w:val="0"/>
              <w:divBdr>
                <w:top w:val="none" w:sz="0" w:space="0" w:color="auto"/>
                <w:left w:val="none" w:sz="0" w:space="0" w:color="auto"/>
                <w:bottom w:val="none" w:sz="0" w:space="0" w:color="auto"/>
                <w:right w:val="none" w:sz="0" w:space="0" w:color="auto"/>
              </w:divBdr>
            </w:div>
            <w:div w:id="1731608804">
              <w:marLeft w:val="0"/>
              <w:marRight w:val="0"/>
              <w:marTop w:val="0"/>
              <w:marBottom w:val="0"/>
              <w:divBdr>
                <w:top w:val="none" w:sz="0" w:space="0" w:color="auto"/>
                <w:left w:val="none" w:sz="0" w:space="0" w:color="auto"/>
                <w:bottom w:val="none" w:sz="0" w:space="0" w:color="auto"/>
                <w:right w:val="none" w:sz="0" w:space="0" w:color="auto"/>
              </w:divBdr>
            </w:div>
            <w:div w:id="1818262190">
              <w:marLeft w:val="0"/>
              <w:marRight w:val="0"/>
              <w:marTop w:val="0"/>
              <w:marBottom w:val="0"/>
              <w:divBdr>
                <w:top w:val="none" w:sz="0" w:space="0" w:color="auto"/>
                <w:left w:val="none" w:sz="0" w:space="0" w:color="auto"/>
                <w:bottom w:val="none" w:sz="0" w:space="0" w:color="auto"/>
                <w:right w:val="none" w:sz="0" w:space="0" w:color="auto"/>
              </w:divBdr>
            </w:div>
          </w:divsChild>
        </w:div>
        <w:div w:id="1553804458">
          <w:marLeft w:val="0"/>
          <w:marRight w:val="0"/>
          <w:marTop w:val="0"/>
          <w:marBottom w:val="0"/>
          <w:divBdr>
            <w:top w:val="none" w:sz="0" w:space="0" w:color="auto"/>
            <w:left w:val="none" w:sz="0" w:space="0" w:color="auto"/>
            <w:bottom w:val="none" w:sz="0" w:space="0" w:color="auto"/>
            <w:right w:val="none" w:sz="0" w:space="0" w:color="auto"/>
          </w:divBdr>
          <w:divsChild>
            <w:div w:id="1075667829">
              <w:marLeft w:val="0"/>
              <w:marRight w:val="0"/>
              <w:marTop w:val="0"/>
              <w:marBottom w:val="0"/>
              <w:divBdr>
                <w:top w:val="none" w:sz="0" w:space="0" w:color="auto"/>
                <w:left w:val="none" w:sz="0" w:space="0" w:color="auto"/>
                <w:bottom w:val="none" w:sz="0" w:space="0" w:color="auto"/>
                <w:right w:val="none" w:sz="0" w:space="0" w:color="auto"/>
              </w:divBdr>
            </w:div>
            <w:div w:id="1861158249">
              <w:marLeft w:val="0"/>
              <w:marRight w:val="0"/>
              <w:marTop w:val="0"/>
              <w:marBottom w:val="0"/>
              <w:divBdr>
                <w:top w:val="none" w:sz="0" w:space="0" w:color="auto"/>
                <w:left w:val="none" w:sz="0" w:space="0" w:color="auto"/>
                <w:bottom w:val="none" w:sz="0" w:space="0" w:color="auto"/>
                <w:right w:val="none" w:sz="0" w:space="0" w:color="auto"/>
              </w:divBdr>
            </w:div>
            <w:div w:id="363559677">
              <w:marLeft w:val="0"/>
              <w:marRight w:val="0"/>
              <w:marTop w:val="0"/>
              <w:marBottom w:val="0"/>
              <w:divBdr>
                <w:top w:val="none" w:sz="0" w:space="0" w:color="auto"/>
                <w:left w:val="none" w:sz="0" w:space="0" w:color="auto"/>
                <w:bottom w:val="none" w:sz="0" w:space="0" w:color="auto"/>
                <w:right w:val="none" w:sz="0" w:space="0" w:color="auto"/>
              </w:divBdr>
            </w:div>
            <w:div w:id="871769935">
              <w:marLeft w:val="0"/>
              <w:marRight w:val="0"/>
              <w:marTop w:val="0"/>
              <w:marBottom w:val="0"/>
              <w:divBdr>
                <w:top w:val="none" w:sz="0" w:space="0" w:color="auto"/>
                <w:left w:val="none" w:sz="0" w:space="0" w:color="auto"/>
                <w:bottom w:val="none" w:sz="0" w:space="0" w:color="auto"/>
                <w:right w:val="none" w:sz="0" w:space="0" w:color="auto"/>
              </w:divBdr>
            </w:div>
            <w:div w:id="96489434">
              <w:marLeft w:val="0"/>
              <w:marRight w:val="0"/>
              <w:marTop w:val="0"/>
              <w:marBottom w:val="0"/>
              <w:divBdr>
                <w:top w:val="none" w:sz="0" w:space="0" w:color="auto"/>
                <w:left w:val="none" w:sz="0" w:space="0" w:color="auto"/>
                <w:bottom w:val="none" w:sz="0" w:space="0" w:color="auto"/>
                <w:right w:val="none" w:sz="0" w:space="0" w:color="auto"/>
              </w:divBdr>
            </w:div>
            <w:div w:id="2382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DADCF-53BD-48F5-B6AE-B251ADF1760F}"/>
</file>

<file path=customXml/itemProps2.xml><?xml version="1.0" encoding="utf-8"?>
<ds:datastoreItem xmlns:ds="http://schemas.openxmlformats.org/officeDocument/2006/customXml" ds:itemID="{2C58913F-D2C2-4DFC-86DD-B729048769FB}"/>
</file>

<file path=docProps/app.xml><?xml version="1.0" encoding="utf-8"?>
<Properties xmlns="http://schemas.openxmlformats.org/officeDocument/2006/extended-properties" xmlns:vt="http://schemas.openxmlformats.org/officeDocument/2006/docPropsVTypes">
  <Template>Normal.dotm</Template>
  <TotalTime>11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O'C</dc:creator>
  <cp:keywords/>
  <dc:description/>
  <cp:lastModifiedBy>Robyn O'C</cp:lastModifiedBy>
  <cp:revision>3</cp:revision>
  <cp:lastPrinted>2023-12-20T05:23:00Z</cp:lastPrinted>
  <dcterms:created xsi:type="dcterms:W3CDTF">2023-12-20T05:14:00Z</dcterms:created>
  <dcterms:modified xsi:type="dcterms:W3CDTF">2023-12-20T06:50:00Z</dcterms:modified>
</cp:coreProperties>
</file>